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759D" w14:textId="1A7DEE04" w:rsidR="00203478" w:rsidRPr="00071D41" w:rsidRDefault="006668CF">
      <w:pPr>
        <w:rPr>
          <w:sz w:val="32"/>
          <w:szCs w:val="32"/>
        </w:rPr>
      </w:pPr>
      <w:r w:rsidRPr="00071D41">
        <w:rPr>
          <w:sz w:val="32"/>
          <w:szCs w:val="32"/>
        </w:rPr>
        <w:t>‘</w:t>
      </w:r>
      <w:r w:rsidR="00F076D0">
        <w:rPr>
          <w:sz w:val="32"/>
          <w:szCs w:val="32"/>
        </w:rPr>
        <w:t>Wat een mazzel dat ik</w:t>
      </w:r>
      <w:r w:rsidRPr="00071D41">
        <w:rPr>
          <w:sz w:val="32"/>
          <w:szCs w:val="32"/>
        </w:rPr>
        <w:t xml:space="preserve"> Truus</w:t>
      </w:r>
      <w:r w:rsidR="00F076D0">
        <w:rPr>
          <w:sz w:val="32"/>
          <w:szCs w:val="32"/>
        </w:rPr>
        <w:t xml:space="preserve"> had</w:t>
      </w:r>
      <w:r w:rsidRPr="00071D41">
        <w:rPr>
          <w:sz w:val="32"/>
          <w:szCs w:val="32"/>
        </w:rPr>
        <w:t xml:space="preserve">’ </w:t>
      </w:r>
    </w:p>
    <w:p w14:paraId="7BF3D7AE" w14:textId="32F62C56" w:rsidR="00FB58BB" w:rsidRDefault="00FB58BB" w:rsidP="00FB58BB">
      <w:pPr>
        <w:rPr>
          <w:rFonts w:eastAsia="Times New Roman" w:cstheme="minorHAnsi"/>
          <w:b/>
          <w:bCs/>
          <w:color w:val="000000"/>
          <w:sz w:val="28"/>
          <w:szCs w:val="28"/>
        </w:rPr>
      </w:pPr>
    </w:p>
    <w:p w14:paraId="666C49E3" w14:textId="3C6DB0C8" w:rsidR="00713A56" w:rsidRPr="00071D41" w:rsidRDefault="00073B9C" w:rsidP="006800D0">
      <w:pPr>
        <w:rPr>
          <w:rFonts w:eastAsia="Times New Roman" w:cstheme="minorHAnsi"/>
          <w:b/>
          <w:bCs/>
          <w:color w:val="000000"/>
          <w:sz w:val="28"/>
          <w:szCs w:val="28"/>
        </w:rPr>
      </w:pPr>
      <w:r w:rsidRPr="00071D41">
        <w:rPr>
          <w:rFonts w:eastAsia="Times New Roman" w:cstheme="minorHAnsi"/>
          <w:b/>
          <w:bCs/>
          <w:color w:val="000000"/>
          <w:sz w:val="28"/>
          <w:szCs w:val="28"/>
        </w:rPr>
        <w:t xml:space="preserve">Vergeet nooit dat </w:t>
      </w:r>
      <w:r w:rsidR="00CD29BC">
        <w:rPr>
          <w:rFonts w:eastAsia="Times New Roman" w:cstheme="minorHAnsi"/>
          <w:b/>
          <w:bCs/>
          <w:color w:val="000000"/>
          <w:sz w:val="28"/>
          <w:szCs w:val="28"/>
        </w:rPr>
        <w:t>wie</w:t>
      </w:r>
      <w:r w:rsidRPr="00071D41">
        <w:rPr>
          <w:rFonts w:eastAsia="Times New Roman" w:cstheme="minorHAnsi"/>
          <w:b/>
          <w:bCs/>
          <w:color w:val="000000"/>
          <w:sz w:val="28"/>
          <w:szCs w:val="28"/>
        </w:rPr>
        <w:t xml:space="preserve"> ernstig ziek is ook een vader of moeder kan zijn</w:t>
      </w:r>
      <w:r w:rsidR="00CD29BC">
        <w:rPr>
          <w:rFonts w:eastAsia="Times New Roman" w:cstheme="minorHAnsi"/>
          <w:b/>
          <w:bCs/>
          <w:color w:val="000000"/>
          <w:sz w:val="28"/>
          <w:szCs w:val="28"/>
        </w:rPr>
        <w:t xml:space="preserve"> van opgroeiende kinderen</w:t>
      </w:r>
      <w:r w:rsidRPr="00071D41">
        <w:rPr>
          <w:rFonts w:eastAsia="Times New Roman" w:cstheme="minorHAnsi"/>
          <w:b/>
          <w:bCs/>
          <w:color w:val="000000"/>
          <w:sz w:val="28"/>
          <w:szCs w:val="28"/>
        </w:rPr>
        <w:t>.</w:t>
      </w:r>
      <w:r w:rsidR="00565754" w:rsidRPr="00071D41">
        <w:rPr>
          <w:rFonts w:eastAsia="Times New Roman" w:cstheme="minorHAnsi"/>
          <w:b/>
          <w:bCs/>
          <w:color w:val="000000"/>
          <w:sz w:val="28"/>
          <w:szCs w:val="28"/>
        </w:rPr>
        <w:t xml:space="preserve"> Help </w:t>
      </w:r>
      <w:r w:rsidR="00CD29BC">
        <w:rPr>
          <w:rFonts w:eastAsia="Times New Roman" w:cstheme="minorHAnsi"/>
          <w:b/>
          <w:bCs/>
          <w:color w:val="000000"/>
          <w:sz w:val="28"/>
          <w:szCs w:val="28"/>
        </w:rPr>
        <w:t xml:space="preserve">hem of haar </w:t>
      </w:r>
      <w:r w:rsidR="000253CD">
        <w:rPr>
          <w:rFonts w:eastAsia="Times New Roman" w:cstheme="minorHAnsi"/>
          <w:b/>
          <w:bCs/>
          <w:color w:val="000000"/>
          <w:sz w:val="28"/>
          <w:szCs w:val="28"/>
        </w:rPr>
        <w:t xml:space="preserve">dan ook </w:t>
      </w:r>
      <w:r w:rsidR="00565754" w:rsidRPr="00071D41">
        <w:rPr>
          <w:rFonts w:eastAsia="Times New Roman" w:cstheme="minorHAnsi"/>
          <w:b/>
          <w:bCs/>
          <w:color w:val="000000"/>
          <w:sz w:val="28"/>
          <w:szCs w:val="28"/>
        </w:rPr>
        <w:t>om d</w:t>
      </w:r>
      <w:r w:rsidR="00D26F50" w:rsidRPr="00071D41">
        <w:rPr>
          <w:rFonts w:eastAsia="Times New Roman" w:cstheme="minorHAnsi"/>
          <w:b/>
          <w:bCs/>
          <w:color w:val="000000"/>
          <w:sz w:val="28"/>
          <w:szCs w:val="28"/>
        </w:rPr>
        <w:t>e</w:t>
      </w:r>
      <w:r w:rsidR="00565754" w:rsidRPr="00071D41">
        <w:rPr>
          <w:rFonts w:eastAsia="Times New Roman" w:cstheme="minorHAnsi"/>
          <w:b/>
          <w:bCs/>
          <w:color w:val="000000"/>
          <w:sz w:val="28"/>
          <w:szCs w:val="28"/>
        </w:rPr>
        <w:t xml:space="preserve"> ouderrol te </w:t>
      </w:r>
      <w:r w:rsidR="00F27242">
        <w:rPr>
          <w:rFonts w:eastAsia="Times New Roman" w:cstheme="minorHAnsi"/>
          <w:b/>
          <w:bCs/>
          <w:color w:val="000000"/>
          <w:sz w:val="28"/>
          <w:szCs w:val="28"/>
        </w:rPr>
        <w:t xml:space="preserve">kunnen </w:t>
      </w:r>
      <w:r w:rsidR="00565754" w:rsidRPr="00071D41">
        <w:rPr>
          <w:rFonts w:eastAsia="Times New Roman" w:cstheme="minorHAnsi"/>
          <w:b/>
          <w:bCs/>
          <w:color w:val="000000"/>
          <w:sz w:val="28"/>
          <w:szCs w:val="28"/>
        </w:rPr>
        <w:t>blijven vervullen. En rei</w:t>
      </w:r>
      <w:r w:rsidR="00D26F50" w:rsidRPr="00071D41">
        <w:rPr>
          <w:rFonts w:eastAsia="Times New Roman" w:cstheme="minorHAnsi"/>
          <w:b/>
          <w:bCs/>
          <w:color w:val="000000"/>
          <w:sz w:val="28"/>
          <w:szCs w:val="28"/>
        </w:rPr>
        <w:t>k</w:t>
      </w:r>
      <w:r w:rsidR="00565754" w:rsidRPr="00071D41">
        <w:rPr>
          <w:rFonts w:eastAsia="Times New Roman" w:cstheme="minorHAnsi"/>
          <w:b/>
          <w:bCs/>
          <w:color w:val="000000"/>
          <w:sz w:val="28"/>
          <w:szCs w:val="28"/>
        </w:rPr>
        <w:t xml:space="preserve"> uit naar het gezin en </w:t>
      </w:r>
      <w:r w:rsidR="000253CD">
        <w:rPr>
          <w:rFonts w:eastAsia="Times New Roman" w:cstheme="minorHAnsi"/>
          <w:b/>
          <w:bCs/>
          <w:color w:val="000000"/>
          <w:sz w:val="28"/>
          <w:szCs w:val="28"/>
        </w:rPr>
        <w:t xml:space="preserve">vooral ook </w:t>
      </w:r>
      <w:r w:rsidR="00CD29BC">
        <w:rPr>
          <w:rFonts w:eastAsia="Times New Roman" w:cstheme="minorHAnsi"/>
          <w:b/>
          <w:bCs/>
          <w:color w:val="000000"/>
          <w:sz w:val="28"/>
          <w:szCs w:val="28"/>
        </w:rPr>
        <w:t xml:space="preserve">naar </w:t>
      </w:r>
      <w:r w:rsidR="00565754" w:rsidRPr="00071D41">
        <w:rPr>
          <w:rFonts w:eastAsia="Times New Roman" w:cstheme="minorHAnsi"/>
          <w:b/>
          <w:bCs/>
          <w:color w:val="000000"/>
          <w:sz w:val="28"/>
          <w:szCs w:val="28"/>
        </w:rPr>
        <w:t>het kind.</w:t>
      </w:r>
      <w:r w:rsidR="006800D0" w:rsidRPr="00071D41">
        <w:rPr>
          <w:rFonts w:eastAsia="Times New Roman" w:cstheme="minorHAnsi"/>
          <w:b/>
          <w:bCs/>
          <w:color w:val="000000"/>
          <w:sz w:val="28"/>
          <w:szCs w:val="28"/>
        </w:rPr>
        <w:t xml:space="preserve"> Henriëtte Hoving</w:t>
      </w:r>
      <w:r w:rsidR="00713A56" w:rsidRPr="00071D41">
        <w:rPr>
          <w:rFonts w:eastAsia="Times New Roman" w:cstheme="minorHAnsi"/>
          <w:b/>
          <w:bCs/>
          <w:color w:val="000000"/>
          <w:sz w:val="28"/>
          <w:szCs w:val="28"/>
        </w:rPr>
        <w:t xml:space="preserve">, medisch maatschappelijk werker bij het Universitair Centrum voor Psychiatrie (UCP), was jarenlang betrokken bij een </w:t>
      </w:r>
      <w:r w:rsidR="000253CD">
        <w:rPr>
          <w:rFonts w:eastAsia="Times New Roman" w:cstheme="minorHAnsi"/>
          <w:b/>
          <w:bCs/>
          <w:color w:val="000000"/>
          <w:sz w:val="28"/>
          <w:szCs w:val="28"/>
        </w:rPr>
        <w:t xml:space="preserve">ernstig depressieve </w:t>
      </w:r>
      <w:r w:rsidR="00713A56" w:rsidRPr="00071D41">
        <w:rPr>
          <w:rFonts w:eastAsia="Times New Roman" w:cstheme="minorHAnsi"/>
          <w:b/>
          <w:bCs/>
          <w:color w:val="000000"/>
          <w:sz w:val="28"/>
          <w:szCs w:val="28"/>
        </w:rPr>
        <w:t>patiënt</w:t>
      </w:r>
      <w:r w:rsidR="00FE4078">
        <w:rPr>
          <w:rFonts w:eastAsia="Times New Roman" w:cstheme="minorHAnsi"/>
          <w:b/>
          <w:bCs/>
          <w:color w:val="000000"/>
          <w:sz w:val="28"/>
          <w:szCs w:val="28"/>
        </w:rPr>
        <w:t xml:space="preserve">, maar </w:t>
      </w:r>
      <w:r w:rsidR="00713A56" w:rsidRPr="00071D41">
        <w:rPr>
          <w:rFonts w:eastAsia="Times New Roman" w:cstheme="minorHAnsi"/>
          <w:b/>
          <w:bCs/>
          <w:color w:val="000000"/>
          <w:sz w:val="28"/>
          <w:szCs w:val="28"/>
        </w:rPr>
        <w:t xml:space="preserve">net zo goed bij haar dochter. </w:t>
      </w:r>
    </w:p>
    <w:p w14:paraId="455C293B" w14:textId="77777777" w:rsidR="00713A56" w:rsidRDefault="00713A56" w:rsidP="006800D0">
      <w:pPr>
        <w:rPr>
          <w:rFonts w:eastAsia="Times New Roman" w:cstheme="minorHAnsi"/>
          <w:color w:val="000000"/>
          <w:sz w:val="28"/>
          <w:szCs w:val="28"/>
        </w:rPr>
      </w:pPr>
    </w:p>
    <w:p w14:paraId="1DEC6112" w14:textId="728A7AF5" w:rsidR="00E04E98" w:rsidRDefault="00713A56" w:rsidP="00FB58BB">
      <w:pPr>
        <w:rPr>
          <w:rFonts w:eastAsia="Times New Roman" w:cstheme="minorHAnsi"/>
          <w:color w:val="000000"/>
          <w:sz w:val="28"/>
          <w:szCs w:val="28"/>
        </w:rPr>
      </w:pPr>
      <w:r>
        <w:rPr>
          <w:rFonts w:eastAsia="Times New Roman" w:cstheme="minorHAnsi"/>
          <w:color w:val="000000"/>
          <w:sz w:val="28"/>
          <w:szCs w:val="28"/>
        </w:rPr>
        <w:t>Henriëtte Hoving</w:t>
      </w:r>
      <w:r w:rsidR="00565754">
        <w:rPr>
          <w:rFonts w:eastAsia="Times New Roman" w:cstheme="minorHAnsi"/>
          <w:color w:val="000000"/>
          <w:sz w:val="28"/>
          <w:szCs w:val="28"/>
        </w:rPr>
        <w:t xml:space="preserve"> werkt op de afdeling stemmingsstoornissen waar patiënten zijn opgenomen met depressieve stoornissen of die bijvoorbeeld manisch zijn. </w:t>
      </w:r>
      <w:r w:rsidR="00E04E98">
        <w:rPr>
          <w:rFonts w:eastAsia="Times New Roman" w:cstheme="minorHAnsi"/>
          <w:color w:val="000000"/>
          <w:sz w:val="28"/>
          <w:szCs w:val="28"/>
        </w:rPr>
        <w:t xml:space="preserve">“Vaak is er een aanleg in kwetsbaarheid, </w:t>
      </w:r>
      <w:r w:rsidR="00CD29BC">
        <w:rPr>
          <w:rFonts w:eastAsia="Times New Roman" w:cstheme="minorHAnsi"/>
          <w:color w:val="000000"/>
          <w:sz w:val="28"/>
          <w:szCs w:val="28"/>
        </w:rPr>
        <w:t>en soms zijn</w:t>
      </w:r>
      <w:r w:rsidR="00E04E98">
        <w:rPr>
          <w:rFonts w:eastAsia="Times New Roman" w:cstheme="minorHAnsi"/>
          <w:color w:val="000000"/>
          <w:sz w:val="28"/>
          <w:szCs w:val="28"/>
        </w:rPr>
        <w:t xml:space="preserve"> grote </w:t>
      </w:r>
      <w:r w:rsidR="00501B44">
        <w:rPr>
          <w:rFonts w:eastAsia="Times New Roman" w:cstheme="minorHAnsi"/>
          <w:color w:val="000000"/>
          <w:sz w:val="28"/>
          <w:szCs w:val="28"/>
        </w:rPr>
        <w:t xml:space="preserve">levensgebeurtenissen </w:t>
      </w:r>
      <w:r w:rsidR="00E04E98">
        <w:rPr>
          <w:rFonts w:eastAsia="Times New Roman" w:cstheme="minorHAnsi"/>
          <w:color w:val="000000"/>
          <w:sz w:val="28"/>
          <w:szCs w:val="28"/>
        </w:rPr>
        <w:t xml:space="preserve">trigger waardoor iemand depressief </w:t>
      </w:r>
      <w:r w:rsidR="00CD29BC">
        <w:rPr>
          <w:rFonts w:eastAsia="Times New Roman" w:cstheme="minorHAnsi"/>
          <w:color w:val="000000"/>
          <w:sz w:val="28"/>
          <w:szCs w:val="28"/>
        </w:rPr>
        <w:t>wordt</w:t>
      </w:r>
      <w:r w:rsidR="00E04E98">
        <w:rPr>
          <w:rFonts w:eastAsia="Times New Roman" w:cstheme="minorHAnsi"/>
          <w:color w:val="000000"/>
          <w:sz w:val="28"/>
          <w:szCs w:val="28"/>
        </w:rPr>
        <w:t xml:space="preserve">. </w:t>
      </w:r>
      <w:r w:rsidR="006800D0">
        <w:rPr>
          <w:rFonts w:eastAsia="Times New Roman" w:cstheme="minorHAnsi"/>
          <w:color w:val="000000"/>
          <w:sz w:val="28"/>
          <w:szCs w:val="28"/>
        </w:rPr>
        <w:t xml:space="preserve">Als </w:t>
      </w:r>
      <w:r w:rsidR="00CD29BC">
        <w:rPr>
          <w:rFonts w:eastAsia="Times New Roman" w:cstheme="minorHAnsi"/>
          <w:color w:val="000000"/>
          <w:sz w:val="28"/>
          <w:szCs w:val="28"/>
        </w:rPr>
        <w:t>de</w:t>
      </w:r>
      <w:r w:rsidR="006800D0">
        <w:rPr>
          <w:rFonts w:eastAsia="Times New Roman" w:cstheme="minorHAnsi"/>
          <w:color w:val="000000"/>
          <w:sz w:val="28"/>
          <w:szCs w:val="28"/>
        </w:rPr>
        <w:t xml:space="preserve"> eigen veiligheid in het geding is, zitten mensen op een gesloten afdeling.”  </w:t>
      </w:r>
    </w:p>
    <w:p w14:paraId="4A3535D7" w14:textId="57823543" w:rsidR="006800D0" w:rsidRDefault="006800D0" w:rsidP="00FB58BB">
      <w:pPr>
        <w:rPr>
          <w:rFonts w:eastAsia="Times New Roman" w:cstheme="minorHAnsi"/>
          <w:color w:val="000000"/>
          <w:sz w:val="28"/>
          <w:szCs w:val="28"/>
        </w:rPr>
      </w:pPr>
    </w:p>
    <w:p w14:paraId="3942307E" w14:textId="4EFAE42B" w:rsidR="00A037AE" w:rsidRPr="00A037AE" w:rsidRDefault="00A037AE" w:rsidP="00FB58BB">
      <w:pPr>
        <w:rPr>
          <w:rFonts w:eastAsia="Times New Roman" w:cstheme="minorHAnsi"/>
          <w:b/>
          <w:bCs/>
          <w:color w:val="000000"/>
          <w:sz w:val="28"/>
          <w:szCs w:val="28"/>
        </w:rPr>
      </w:pPr>
      <w:r w:rsidRPr="00A037AE">
        <w:rPr>
          <w:rFonts w:eastAsia="Times New Roman" w:cstheme="minorHAnsi"/>
          <w:b/>
          <w:bCs/>
          <w:color w:val="000000"/>
          <w:sz w:val="28"/>
          <w:szCs w:val="28"/>
        </w:rPr>
        <w:t xml:space="preserve">Ineens was mijn moeder patiënt </w:t>
      </w:r>
    </w:p>
    <w:p w14:paraId="7D99A126" w14:textId="1837AD5D" w:rsidR="003D39EB" w:rsidRDefault="00ED66F8" w:rsidP="00FB58BB">
      <w:pPr>
        <w:rPr>
          <w:rFonts w:eastAsia="Times New Roman" w:cstheme="minorHAnsi"/>
          <w:color w:val="000000"/>
          <w:sz w:val="28"/>
          <w:szCs w:val="28"/>
        </w:rPr>
      </w:pPr>
      <w:r>
        <w:rPr>
          <w:rFonts w:eastAsia="Times New Roman" w:cstheme="minorHAnsi"/>
          <w:color w:val="000000"/>
          <w:sz w:val="28"/>
          <w:szCs w:val="28"/>
        </w:rPr>
        <w:t xml:space="preserve">Negentien jaar geleden werd de moeder van </w:t>
      </w:r>
      <w:r w:rsidRPr="00ED66F8">
        <w:rPr>
          <w:rFonts w:eastAsia="Times New Roman" w:cstheme="minorHAnsi"/>
          <w:color w:val="000000"/>
          <w:sz w:val="28"/>
          <w:szCs w:val="28"/>
        </w:rPr>
        <w:t>Monica Slagter</w:t>
      </w:r>
      <w:r>
        <w:rPr>
          <w:rFonts w:eastAsia="Times New Roman" w:cstheme="minorHAnsi"/>
          <w:color w:val="000000"/>
          <w:sz w:val="28"/>
          <w:szCs w:val="28"/>
        </w:rPr>
        <w:t xml:space="preserve"> </w:t>
      </w:r>
      <w:r w:rsidR="00FE4078">
        <w:rPr>
          <w:rFonts w:eastAsia="Times New Roman" w:cstheme="minorHAnsi"/>
          <w:color w:val="000000"/>
          <w:sz w:val="28"/>
          <w:szCs w:val="28"/>
        </w:rPr>
        <w:t xml:space="preserve">voor het eerst </w:t>
      </w:r>
      <w:r>
        <w:rPr>
          <w:rFonts w:eastAsia="Times New Roman" w:cstheme="minorHAnsi"/>
          <w:color w:val="000000"/>
          <w:sz w:val="28"/>
          <w:szCs w:val="28"/>
        </w:rPr>
        <w:t xml:space="preserve">opgenomen op de crisisafdeling. Monica was toen 15 jaar. “Voor mij was dit </w:t>
      </w:r>
      <w:r w:rsidR="000253CD">
        <w:rPr>
          <w:rFonts w:eastAsia="Times New Roman" w:cstheme="minorHAnsi"/>
          <w:color w:val="000000"/>
          <w:sz w:val="28"/>
          <w:szCs w:val="28"/>
        </w:rPr>
        <w:t xml:space="preserve">toen </w:t>
      </w:r>
      <w:r>
        <w:rPr>
          <w:rFonts w:eastAsia="Times New Roman" w:cstheme="minorHAnsi"/>
          <w:color w:val="000000"/>
          <w:sz w:val="28"/>
          <w:szCs w:val="28"/>
        </w:rPr>
        <w:t xml:space="preserve">donderslag bij heldere hemel. </w:t>
      </w:r>
      <w:r w:rsidR="00F27242">
        <w:rPr>
          <w:rFonts w:eastAsia="Times New Roman" w:cstheme="minorHAnsi"/>
          <w:color w:val="000000"/>
          <w:sz w:val="28"/>
          <w:szCs w:val="28"/>
        </w:rPr>
        <w:t xml:space="preserve">Wat ik lastig vond, was </w:t>
      </w:r>
      <w:r w:rsidR="00B312C8">
        <w:rPr>
          <w:rFonts w:eastAsia="Times New Roman" w:cstheme="minorHAnsi"/>
          <w:color w:val="000000"/>
          <w:sz w:val="28"/>
          <w:szCs w:val="28"/>
        </w:rPr>
        <w:t xml:space="preserve">dat </w:t>
      </w:r>
      <w:r w:rsidR="00CD29BC">
        <w:rPr>
          <w:rFonts w:eastAsia="Times New Roman" w:cstheme="minorHAnsi"/>
          <w:color w:val="000000"/>
          <w:sz w:val="28"/>
          <w:szCs w:val="28"/>
        </w:rPr>
        <w:t>zij</w:t>
      </w:r>
      <w:r w:rsidR="00B312C8">
        <w:rPr>
          <w:rFonts w:eastAsia="Times New Roman" w:cstheme="minorHAnsi"/>
          <w:color w:val="000000"/>
          <w:sz w:val="28"/>
          <w:szCs w:val="28"/>
        </w:rPr>
        <w:t xml:space="preserve"> voor anderen ineens patiënt was. Voor mij </w:t>
      </w:r>
      <w:r w:rsidR="000253CD">
        <w:rPr>
          <w:rFonts w:eastAsia="Times New Roman" w:cstheme="minorHAnsi"/>
          <w:color w:val="000000"/>
          <w:sz w:val="28"/>
          <w:szCs w:val="28"/>
        </w:rPr>
        <w:t>bleef</w:t>
      </w:r>
      <w:r w:rsidR="00B312C8">
        <w:rPr>
          <w:rFonts w:eastAsia="Times New Roman" w:cstheme="minorHAnsi"/>
          <w:color w:val="000000"/>
          <w:sz w:val="28"/>
          <w:szCs w:val="28"/>
        </w:rPr>
        <w:t xml:space="preserve"> ze gewoon mijn moeder.</w:t>
      </w:r>
      <w:r w:rsidR="00915A3D">
        <w:rPr>
          <w:rFonts w:eastAsia="Times New Roman" w:cstheme="minorHAnsi"/>
          <w:color w:val="000000"/>
          <w:sz w:val="28"/>
          <w:szCs w:val="28"/>
        </w:rPr>
        <w:t xml:space="preserve">” </w:t>
      </w:r>
      <w:r>
        <w:rPr>
          <w:rFonts w:eastAsia="Times New Roman" w:cstheme="minorHAnsi"/>
          <w:color w:val="000000"/>
          <w:sz w:val="28"/>
          <w:szCs w:val="28"/>
        </w:rPr>
        <w:t xml:space="preserve">Hoving: </w:t>
      </w:r>
      <w:r w:rsidR="00ED3DDB">
        <w:rPr>
          <w:rFonts w:eastAsia="Times New Roman" w:cstheme="minorHAnsi"/>
          <w:color w:val="000000"/>
          <w:sz w:val="28"/>
          <w:szCs w:val="28"/>
        </w:rPr>
        <w:t>“</w:t>
      </w:r>
      <w:r w:rsidR="00D93C64">
        <w:rPr>
          <w:rFonts w:eastAsia="Times New Roman" w:cstheme="minorHAnsi"/>
          <w:color w:val="000000"/>
          <w:sz w:val="28"/>
          <w:szCs w:val="28"/>
        </w:rPr>
        <w:t xml:space="preserve">Bij een opname </w:t>
      </w:r>
      <w:r w:rsidR="00915A3D">
        <w:rPr>
          <w:rFonts w:eastAsia="Times New Roman" w:cstheme="minorHAnsi"/>
          <w:color w:val="000000"/>
          <w:sz w:val="28"/>
          <w:szCs w:val="28"/>
        </w:rPr>
        <w:t xml:space="preserve">wil je </w:t>
      </w:r>
      <w:r w:rsidR="00D93C64">
        <w:rPr>
          <w:rFonts w:eastAsia="Times New Roman" w:cstheme="minorHAnsi"/>
          <w:color w:val="000000"/>
          <w:sz w:val="28"/>
          <w:szCs w:val="28"/>
        </w:rPr>
        <w:t xml:space="preserve">iemand </w:t>
      </w:r>
      <w:r w:rsidR="00915A3D">
        <w:rPr>
          <w:rFonts w:eastAsia="Times New Roman" w:cstheme="minorHAnsi"/>
          <w:color w:val="000000"/>
          <w:sz w:val="28"/>
          <w:szCs w:val="28"/>
        </w:rPr>
        <w:t xml:space="preserve">zoveel mogelijk binding laten houden met de thuissituatie. Vaak acht </w:t>
      </w:r>
      <w:r w:rsidR="00CD29BC">
        <w:rPr>
          <w:rFonts w:eastAsia="Times New Roman" w:cstheme="minorHAnsi"/>
          <w:color w:val="000000"/>
          <w:sz w:val="28"/>
          <w:szCs w:val="28"/>
        </w:rPr>
        <w:t>die</w:t>
      </w:r>
      <w:r w:rsidR="00915A3D">
        <w:rPr>
          <w:rFonts w:eastAsia="Times New Roman" w:cstheme="minorHAnsi"/>
          <w:color w:val="000000"/>
          <w:sz w:val="28"/>
          <w:szCs w:val="28"/>
        </w:rPr>
        <w:t xml:space="preserve"> zich niet meer geschikt als moeder en is er de gedachte: ‘ze zijn beter af zonder mij’. Dat wil je voorkomen. Als medisch maatschappelijk werker </w:t>
      </w:r>
      <w:r w:rsidR="00B312C8">
        <w:rPr>
          <w:rFonts w:eastAsia="Times New Roman" w:cstheme="minorHAnsi"/>
          <w:color w:val="000000"/>
          <w:sz w:val="28"/>
          <w:szCs w:val="28"/>
        </w:rPr>
        <w:t xml:space="preserve">begrijp je </w:t>
      </w:r>
      <w:r w:rsidR="00071D41">
        <w:rPr>
          <w:rFonts w:eastAsia="Times New Roman" w:cstheme="minorHAnsi"/>
          <w:color w:val="000000"/>
          <w:sz w:val="28"/>
          <w:szCs w:val="28"/>
        </w:rPr>
        <w:t>patiënten</w:t>
      </w:r>
      <w:r w:rsidR="00B312C8">
        <w:rPr>
          <w:rFonts w:eastAsia="Times New Roman" w:cstheme="minorHAnsi"/>
          <w:color w:val="000000"/>
          <w:sz w:val="28"/>
          <w:szCs w:val="28"/>
        </w:rPr>
        <w:t xml:space="preserve"> door de filter van </w:t>
      </w:r>
      <w:r w:rsidR="00071D41">
        <w:rPr>
          <w:rFonts w:eastAsia="Times New Roman" w:cstheme="minorHAnsi"/>
          <w:color w:val="000000"/>
          <w:sz w:val="28"/>
          <w:szCs w:val="28"/>
        </w:rPr>
        <w:t>hun</w:t>
      </w:r>
      <w:r w:rsidR="00B312C8">
        <w:rPr>
          <w:rFonts w:eastAsia="Times New Roman" w:cstheme="minorHAnsi"/>
          <w:color w:val="000000"/>
          <w:sz w:val="28"/>
          <w:szCs w:val="28"/>
        </w:rPr>
        <w:t xml:space="preserve"> aandoening</w:t>
      </w:r>
      <w:r w:rsidR="00532E5C">
        <w:rPr>
          <w:rFonts w:eastAsia="Times New Roman" w:cstheme="minorHAnsi"/>
          <w:color w:val="000000"/>
          <w:sz w:val="28"/>
          <w:szCs w:val="28"/>
        </w:rPr>
        <w:t xml:space="preserve">, die een enorme impact heeft op hun gedrag en leven. </w:t>
      </w:r>
      <w:r w:rsidR="00071D41">
        <w:rPr>
          <w:rFonts w:eastAsia="Times New Roman" w:cstheme="minorHAnsi"/>
          <w:color w:val="000000"/>
          <w:sz w:val="28"/>
          <w:szCs w:val="28"/>
        </w:rPr>
        <w:t>Je</w:t>
      </w:r>
      <w:r w:rsidR="00B312C8">
        <w:rPr>
          <w:rFonts w:eastAsia="Times New Roman" w:cstheme="minorHAnsi"/>
          <w:color w:val="000000"/>
          <w:sz w:val="28"/>
          <w:szCs w:val="28"/>
        </w:rPr>
        <w:t xml:space="preserve"> </w:t>
      </w:r>
      <w:r w:rsidR="003D39EB">
        <w:rPr>
          <w:rFonts w:eastAsia="Times New Roman" w:cstheme="minorHAnsi"/>
          <w:color w:val="000000"/>
          <w:sz w:val="28"/>
          <w:szCs w:val="28"/>
        </w:rPr>
        <w:t>helpt</w:t>
      </w:r>
      <w:r w:rsidR="00B312C8">
        <w:rPr>
          <w:rFonts w:eastAsia="Times New Roman" w:cstheme="minorHAnsi"/>
          <w:color w:val="000000"/>
          <w:sz w:val="28"/>
          <w:szCs w:val="28"/>
        </w:rPr>
        <w:t xml:space="preserve"> de patiënt en diens</w:t>
      </w:r>
      <w:r w:rsidR="00071D41">
        <w:rPr>
          <w:rFonts w:eastAsia="Times New Roman" w:cstheme="minorHAnsi"/>
          <w:color w:val="000000"/>
          <w:sz w:val="28"/>
          <w:szCs w:val="28"/>
        </w:rPr>
        <w:t xml:space="preserve"> naasten steeds onderscheid </w:t>
      </w:r>
      <w:r w:rsidR="003D39EB">
        <w:rPr>
          <w:rFonts w:eastAsia="Times New Roman" w:cstheme="minorHAnsi"/>
          <w:color w:val="000000"/>
          <w:sz w:val="28"/>
          <w:szCs w:val="28"/>
        </w:rPr>
        <w:t>maken</w:t>
      </w:r>
      <w:r w:rsidR="00071D41">
        <w:rPr>
          <w:rFonts w:eastAsia="Times New Roman" w:cstheme="minorHAnsi"/>
          <w:color w:val="000000"/>
          <w:sz w:val="28"/>
          <w:szCs w:val="28"/>
        </w:rPr>
        <w:t xml:space="preserve"> tussen de aandoening en </w:t>
      </w:r>
      <w:r w:rsidR="00CD29BC">
        <w:rPr>
          <w:rFonts w:eastAsia="Times New Roman" w:cstheme="minorHAnsi"/>
          <w:color w:val="000000"/>
          <w:sz w:val="28"/>
          <w:szCs w:val="28"/>
        </w:rPr>
        <w:t>de</w:t>
      </w:r>
      <w:r w:rsidR="00071D41">
        <w:rPr>
          <w:rFonts w:eastAsia="Times New Roman" w:cstheme="minorHAnsi"/>
          <w:color w:val="000000"/>
          <w:sz w:val="28"/>
          <w:szCs w:val="28"/>
        </w:rPr>
        <w:t xml:space="preserve"> persoon.</w:t>
      </w:r>
      <w:r w:rsidR="00532E5C">
        <w:rPr>
          <w:rFonts w:eastAsia="Times New Roman" w:cstheme="minorHAnsi"/>
          <w:color w:val="000000"/>
          <w:sz w:val="28"/>
          <w:szCs w:val="28"/>
        </w:rPr>
        <w:t xml:space="preserve"> </w:t>
      </w:r>
      <w:r w:rsidR="00071D41">
        <w:rPr>
          <w:rFonts w:eastAsia="Times New Roman" w:cstheme="minorHAnsi"/>
          <w:color w:val="000000"/>
          <w:sz w:val="28"/>
          <w:szCs w:val="28"/>
        </w:rPr>
        <w:t xml:space="preserve"> Je blijft </w:t>
      </w:r>
      <w:r w:rsidR="00CD29BC">
        <w:rPr>
          <w:rFonts w:eastAsia="Times New Roman" w:cstheme="minorHAnsi"/>
          <w:color w:val="000000"/>
          <w:sz w:val="28"/>
          <w:szCs w:val="28"/>
        </w:rPr>
        <w:t>de</w:t>
      </w:r>
      <w:r w:rsidR="00071D41">
        <w:rPr>
          <w:rFonts w:eastAsia="Times New Roman" w:cstheme="minorHAnsi"/>
          <w:color w:val="000000"/>
          <w:sz w:val="28"/>
          <w:szCs w:val="28"/>
        </w:rPr>
        <w:t xml:space="preserve"> moeder dus ook aanspreken op haar moederrol</w:t>
      </w:r>
      <w:r w:rsidR="003D39EB">
        <w:rPr>
          <w:rFonts w:eastAsia="Times New Roman" w:cstheme="minorHAnsi"/>
          <w:color w:val="000000"/>
          <w:sz w:val="28"/>
          <w:szCs w:val="28"/>
        </w:rPr>
        <w:t>.</w:t>
      </w:r>
      <w:r w:rsidR="00C84CB6">
        <w:rPr>
          <w:rFonts w:eastAsia="Times New Roman" w:cstheme="minorHAnsi"/>
          <w:color w:val="000000"/>
          <w:sz w:val="28"/>
          <w:szCs w:val="28"/>
        </w:rPr>
        <w:t xml:space="preserve"> </w:t>
      </w:r>
      <w:r w:rsidR="00F27242">
        <w:rPr>
          <w:rFonts w:eastAsia="Times New Roman" w:cstheme="minorHAnsi"/>
          <w:color w:val="000000"/>
          <w:sz w:val="28"/>
          <w:szCs w:val="28"/>
        </w:rPr>
        <w:t>K</w:t>
      </w:r>
      <w:r w:rsidR="00C84CB6">
        <w:rPr>
          <w:rFonts w:eastAsia="Times New Roman" w:cstheme="minorHAnsi"/>
          <w:color w:val="000000"/>
          <w:sz w:val="28"/>
          <w:szCs w:val="28"/>
        </w:rPr>
        <w:t>inderen zijn voor mensen reden om te knokken.</w:t>
      </w:r>
      <w:r w:rsidR="003D39EB">
        <w:rPr>
          <w:rFonts w:eastAsia="Times New Roman" w:cstheme="minorHAnsi"/>
          <w:color w:val="000000"/>
          <w:sz w:val="28"/>
          <w:szCs w:val="28"/>
        </w:rPr>
        <w:t>”</w:t>
      </w:r>
    </w:p>
    <w:p w14:paraId="05756AF3" w14:textId="77777777" w:rsidR="00823198" w:rsidRDefault="00823198" w:rsidP="00FB58BB">
      <w:pPr>
        <w:rPr>
          <w:rFonts w:eastAsia="Times New Roman" w:cstheme="minorHAnsi"/>
          <w:color w:val="000000"/>
          <w:sz w:val="28"/>
          <w:szCs w:val="28"/>
        </w:rPr>
      </w:pPr>
    </w:p>
    <w:p w14:paraId="2970EE13" w14:textId="4D4402D8" w:rsidR="00A037AE" w:rsidRPr="00A037AE" w:rsidRDefault="00A037AE" w:rsidP="00FB58BB">
      <w:pPr>
        <w:rPr>
          <w:rFonts w:eastAsia="Times New Roman" w:cstheme="minorHAnsi"/>
          <w:b/>
          <w:bCs/>
          <w:color w:val="000000"/>
          <w:sz w:val="28"/>
          <w:szCs w:val="28"/>
        </w:rPr>
      </w:pPr>
      <w:r>
        <w:rPr>
          <w:rFonts w:eastAsia="Times New Roman" w:cstheme="minorHAnsi"/>
          <w:b/>
          <w:bCs/>
          <w:color w:val="000000"/>
          <w:sz w:val="28"/>
          <w:szCs w:val="28"/>
        </w:rPr>
        <w:t xml:space="preserve">Betrokken zijn en blijven </w:t>
      </w:r>
    </w:p>
    <w:p w14:paraId="370F3FF6" w14:textId="03022E98" w:rsidR="00C02642" w:rsidRDefault="000253CD" w:rsidP="00FB58BB">
      <w:pPr>
        <w:rPr>
          <w:rFonts w:eastAsia="Times New Roman" w:cstheme="minorHAnsi"/>
          <w:color w:val="000000"/>
          <w:sz w:val="28"/>
          <w:szCs w:val="28"/>
        </w:rPr>
      </w:pPr>
      <w:r>
        <w:rPr>
          <w:rFonts w:eastAsia="Times New Roman" w:cstheme="minorHAnsi"/>
          <w:color w:val="000000"/>
          <w:sz w:val="28"/>
          <w:szCs w:val="28"/>
        </w:rPr>
        <w:t xml:space="preserve">In de jaren erna bleef Monica’s moeder in en uit het UCP gaan. </w:t>
      </w:r>
      <w:r w:rsidR="00EA25E0">
        <w:rPr>
          <w:rFonts w:eastAsia="Times New Roman" w:cstheme="minorHAnsi"/>
          <w:color w:val="000000"/>
          <w:sz w:val="28"/>
          <w:szCs w:val="28"/>
        </w:rPr>
        <w:t xml:space="preserve">Henriëtte </w:t>
      </w:r>
      <w:r w:rsidR="00F27242">
        <w:rPr>
          <w:rFonts w:eastAsia="Times New Roman" w:cstheme="minorHAnsi"/>
          <w:color w:val="000000"/>
          <w:sz w:val="28"/>
          <w:szCs w:val="28"/>
        </w:rPr>
        <w:t>was steeds</w:t>
      </w:r>
      <w:r>
        <w:rPr>
          <w:rFonts w:eastAsia="Times New Roman" w:cstheme="minorHAnsi"/>
          <w:color w:val="000000"/>
          <w:sz w:val="28"/>
          <w:szCs w:val="28"/>
        </w:rPr>
        <w:t xml:space="preserve"> </w:t>
      </w:r>
      <w:r w:rsidR="00EA25E0">
        <w:rPr>
          <w:rFonts w:eastAsia="Times New Roman" w:cstheme="minorHAnsi"/>
          <w:color w:val="000000"/>
          <w:sz w:val="28"/>
          <w:szCs w:val="28"/>
        </w:rPr>
        <w:t>haar vaste aanspreekpunt en was er dus ook voor Monica</w:t>
      </w:r>
      <w:r w:rsidR="00A5684E">
        <w:rPr>
          <w:rFonts w:eastAsia="Times New Roman" w:cstheme="minorHAnsi"/>
          <w:color w:val="000000"/>
          <w:sz w:val="28"/>
          <w:szCs w:val="28"/>
        </w:rPr>
        <w:t>.</w:t>
      </w:r>
      <w:r w:rsidR="00EA25E0">
        <w:rPr>
          <w:rFonts w:eastAsia="Times New Roman" w:cstheme="minorHAnsi"/>
          <w:color w:val="000000"/>
          <w:sz w:val="28"/>
          <w:szCs w:val="28"/>
        </w:rPr>
        <w:t xml:space="preserve"> </w:t>
      </w:r>
      <w:r w:rsidR="00D93C64">
        <w:rPr>
          <w:rFonts w:eastAsia="Times New Roman" w:cstheme="minorHAnsi"/>
          <w:color w:val="000000"/>
          <w:sz w:val="28"/>
          <w:szCs w:val="28"/>
        </w:rPr>
        <w:t>Zo</w:t>
      </w:r>
      <w:r w:rsidR="00F27242">
        <w:rPr>
          <w:rFonts w:eastAsia="Times New Roman" w:cstheme="minorHAnsi"/>
          <w:color w:val="000000"/>
          <w:sz w:val="28"/>
          <w:szCs w:val="28"/>
        </w:rPr>
        <w:t xml:space="preserve"> ontstond </w:t>
      </w:r>
      <w:r w:rsidR="00A5684E">
        <w:rPr>
          <w:rFonts w:eastAsia="Times New Roman" w:cstheme="minorHAnsi"/>
          <w:color w:val="000000"/>
          <w:sz w:val="28"/>
          <w:szCs w:val="28"/>
        </w:rPr>
        <w:t xml:space="preserve">een sterke vertrouwensband. </w:t>
      </w:r>
      <w:r w:rsidR="00FE4078">
        <w:rPr>
          <w:rFonts w:eastAsia="Times New Roman" w:cstheme="minorHAnsi"/>
          <w:color w:val="000000"/>
          <w:sz w:val="28"/>
          <w:szCs w:val="28"/>
        </w:rPr>
        <w:t xml:space="preserve">“Mijn moeder en ik vormden een bondje. Ze liet weinig mensen toe. Maar Truus was </w:t>
      </w:r>
      <w:r w:rsidR="00D93C64">
        <w:rPr>
          <w:rFonts w:eastAsia="Times New Roman" w:cstheme="minorHAnsi"/>
          <w:color w:val="000000"/>
          <w:sz w:val="28"/>
          <w:szCs w:val="28"/>
        </w:rPr>
        <w:t xml:space="preserve">voor ons </w:t>
      </w:r>
      <w:r w:rsidR="00FE4078">
        <w:rPr>
          <w:rFonts w:eastAsia="Times New Roman" w:cstheme="minorHAnsi"/>
          <w:color w:val="000000"/>
          <w:sz w:val="28"/>
          <w:szCs w:val="28"/>
        </w:rPr>
        <w:t>belangrijk</w:t>
      </w:r>
      <w:r w:rsidR="00A5684E">
        <w:rPr>
          <w:rFonts w:eastAsia="Times New Roman" w:cstheme="minorHAnsi"/>
          <w:color w:val="000000"/>
          <w:sz w:val="28"/>
          <w:szCs w:val="28"/>
        </w:rPr>
        <w:t>.”</w:t>
      </w:r>
      <w:r w:rsidR="00A5684E" w:rsidRPr="00A5684E">
        <w:rPr>
          <w:rFonts w:eastAsia="Times New Roman" w:cstheme="minorHAnsi"/>
          <w:color w:val="000000"/>
          <w:sz w:val="28"/>
          <w:szCs w:val="28"/>
        </w:rPr>
        <w:t xml:space="preserve"> </w:t>
      </w:r>
      <w:r w:rsidR="00F75D1B">
        <w:rPr>
          <w:rFonts w:eastAsia="Times New Roman" w:cstheme="minorHAnsi"/>
          <w:color w:val="000000"/>
          <w:sz w:val="28"/>
          <w:szCs w:val="28"/>
        </w:rPr>
        <w:t>(</w:t>
      </w:r>
      <w:r w:rsidR="00A5684E">
        <w:rPr>
          <w:rFonts w:eastAsia="Times New Roman" w:cstheme="minorHAnsi"/>
          <w:color w:val="000000"/>
          <w:sz w:val="28"/>
          <w:szCs w:val="28"/>
        </w:rPr>
        <w:t>Monica’s moeder noemde Henriëtte als grapje Truus, waardoor Monica haar nu nog steeds zo noemt.</w:t>
      </w:r>
      <w:r w:rsidR="00F75D1B">
        <w:rPr>
          <w:rFonts w:eastAsia="Times New Roman" w:cstheme="minorHAnsi"/>
          <w:color w:val="000000"/>
          <w:sz w:val="28"/>
          <w:szCs w:val="28"/>
        </w:rPr>
        <w:t>)</w:t>
      </w:r>
      <w:r w:rsidR="00A5684E">
        <w:rPr>
          <w:rFonts w:eastAsia="Times New Roman" w:cstheme="minorHAnsi"/>
          <w:color w:val="000000"/>
          <w:sz w:val="28"/>
          <w:szCs w:val="28"/>
        </w:rPr>
        <w:t xml:space="preserve"> </w:t>
      </w:r>
      <w:r w:rsidR="00F75D1B">
        <w:rPr>
          <w:rFonts w:eastAsia="Times New Roman" w:cstheme="minorHAnsi"/>
          <w:color w:val="000000"/>
          <w:sz w:val="28"/>
          <w:szCs w:val="28"/>
        </w:rPr>
        <w:t>Wat was voor Monica speciaal aan haar contact met Henriëtte? “Ik voelde bij haar</w:t>
      </w:r>
      <w:r w:rsidR="00FA4752">
        <w:rPr>
          <w:rFonts w:eastAsia="Times New Roman" w:cstheme="minorHAnsi"/>
          <w:color w:val="000000"/>
          <w:sz w:val="28"/>
          <w:szCs w:val="28"/>
        </w:rPr>
        <w:t xml:space="preserve"> </w:t>
      </w:r>
      <w:r w:rsidR="00F75D1B">
        <w:rPr>
          <w:rFonts w:eastAsia="Times New Roman" w:cstheme="minorHAnsi"/>
          <w:color w:val="000000"/>
          <w:sz w:val="28"/>
          <w:szCs w:val="28"/>
        </w:rPr>
        <w:t xml:space="preserve">veel begrip. </w:t>
      </w:r>
      <w:r w:rsidR="00F27242">
        <w:rPr>
          <w:rFonts w:eastAsia="Times New Roman" w:cstheme="minorHAnsi"/>
          <w:color w:val="000000"/>
          <w:sz w:val="28"/>
          <w:szCs w:val="28"/>
        </w:rPr>
        <w:t>Zelfs als ik boos was, bleef</w:t>
      </w:r>
      <w:r w:rsidR="00F75D1B">
        <w:rPr>
          <w:rFonts w:eastAsia="Times New Roman" w:cstheme="minorHAnsi"/>
          <w:color w:val="000000"/>
          <w:sz w:val="28"/>
          <w:szCs w:val="28"/>
        </w:rPr>
        <w:t xml:space="preserve"> Truus rustig en praatte </w:t>
      </w:r>
      <w:r w:rsidR="00D93C64">
        <w:rPr>
          <w:rFonts w:eastAsia="Times New Roman" w:cstheme="minorHAnsi"/>
          <w:color w:val="000000"/>
          <w:sz w:val="28"/>
          <w:szCs w:val="28"/>
        </w:rPr>
        <w:t xml:space="preserve">ze </w:t>
      </w:r>
      <w:r w:rsidR="00F27242">
        <w:rPr>
          <w:rFonts w:eastAsia="Times New Roman" w:cstheme="minorHAnsi"/>
          <w:color w:val="000000"/>
          <w:sz w:val="28"/>
          <w:szCs w:val="28"/>
        </w:rPr>
        <w:t>met</w:t>
      </w:r>
      <w:r w:rsidR="00F75D1B">
        <w:rPr>
          <w:rFonts w:eastAsia="Times New Roman" w:cstheme="minorHAnsi"/>
          <w:color w:val="000000"/>
          <w:sz w:val="28"/>
          <w:szCs w:val="28"/>
        </w:rPr>
        <w:t xml:space="preserve"> me.” Hoving: “Je boosheid was machteloosheid</w:t>
      </w:r>
      <w:r w:rsidR="00493431">
        <w:rPr>
          <w:rFonts w:eastAsia="Times New Roman" w:cstheme="minorHAnsi"/>
          <w:color w:val="000000"/>
          <w:sz w:val="28"/>
          <w:szCs w:val="28"/>
        </w:rPr>
        <w:t xml:space="preserve">, dat is </w:t>
      </w:r>
      <w:r w:rsidR="00F75D1B">
        <w:rPr>
          <w:rFonts w:eastAsia="Times New Roman" w:cstheme="minorHAnsi"/>
          <w:color w:val="000000"/>
          <w:sz w:val="28"/>
          <w:szCs w:val="28"/>
        </w:rPr>
        <w:t>gewoon</w:t>
      </w:r>
      <w:r w:rsidR="00783E19">
        <w:rPr>
          <w:rFonts w:eastAsia="Times New Roman" w:cstheme="minorHAnsi"/>
          <w:color w:val="000000"/>
          <w:sz w:val="28"/>
          <w:szCs w:val="28"/>
        </w:rPr>
        <w:t xml:space="preserve"> voor een kind in die situatie</w:t>
      </w:r>
      <w:r w:rsidR="00F75D1B">
        <w:rPr>
          <w:rFonts w:eastAsia="Times New Roman" w:cstheme="minorHAnsi"/>
          <w:color w:val="000000"/>
          <w:sz w:val="28"/>
          <w:szCs w:val="28"/>
        </w:rPr>
        <w:t xml:space="preserve">.” </w:t>
      </w:r>
      <w:r w:rsidR="00493431">
        <w:rPr>
          <w:rFonts w:eastAsia="Times New Roman" w:cstheme="minorHAnsi"/>
          <w:color w:val="000000"/>
          <w:sz w:val="28"/>
          <w:szCs w:val="28"/>
        </w:rPr>
        <w:t>Monica: “</w:t>
      </w:r>
      <w:r w:rsidR="00D93C64">
        <w:rPr>
          <w:rFonts w:eastAsia="Times New Roman" w:cstheme="minorHAnsi"/>
          <w:color w:val="000000"/>
          <w:sz w:val="28"/>
          <w:szCs w:val="28"/>
        </w:rPr>
        <w:t>Je</w:t>
      </w:r>
      <w:r w:rsidR="00783E19">
        <w:rPr>
          <w:rFonts w:eastAsia="Times New Roman" w:cstheme="minorHAnsi"/>
          <w:color w:val="000000"/>
          <w:sz w:val="28"/>
          <w:szCs w:val="28"/>
        </w:rPr>
        <w:t xml:space="preserve"> begr</w:t>
      </w:r>
      <w:r w:rsidR="00D93C64">
        <w:rPr>
          <w:rFonts w:eastAsia="Times New Roman" w:cstheme="minorHAnsi"/>
          <w:color w:val="000000"/>
          <w:sz w:val="28"/>
          <w:szCs w:val="28"/>
        </w:rPr>
        <w:t>eep</w:t>
      </w:r>
      <w:r w:rsidR="00783E19">
        <w:rPr>
          <w:rFonts w:eastAsia="Times New Roman" w:cstheme="minorHAnsi"/>
          <w:color w:val="000000"/>
          <w:sz w:val="28"/>
          <w:szCs w:val="28"/>
        </w:rPr>
        <w:t xml:space="preserve"> me</w:t>
      </w:r>
      <w:r w:rsidR="00493431">
        <w:rPr>
          <w:rFonts w:eastAsia="Times New Roman" w:cstheme="minorHAnsi"/>
          <w:color w:val="000000"/>
          <w:sz w:val="28"/>
          <w:szCs w:val="28"/>
        </w:rPr>
        <w:t xml:space="preserve">.” </w:t>
      </w:r>
    </w:p>
    <w:p w14:paraId="57EDF4AE" w14:textId="6E027539" w:rsidR="004D1EE7" w:rsidRDefault="004D1EE7" w:rsidP="00FB58BB">
      <w:pPr>
        <w:rPr>
          <w:rFonts w:eastAsia="Times New Roman" w:cstheme="minorHAnsi"/>
          <w:color w:val="000000"/>
          <w:sz w:val="28"/>
          <w:szCs w:val="28"/>
        </w:rPr>
      </w:pPr>
      <w:r>
        <w:rPr>
          <w:rFonts w:eastAsia="Times New Roman" w:cstheme="minorHAnsi"/>
          <w:color w:val="000000"/>
          <w:sz w:val="28"/>
          <w:szCs w:val="28"/>
        </w:rPr>
        <w:lastRenderedPageBreak/>
        <w:t xml:space="preserve">Steeds was er de </w:t>
      </w:r>
      <w:r w:rsidR="00D93C64">
        <w:rPr>
          <w:rFonts w:eastAsia="Times New Roman" w:cstheme="minorHAnsi"/>
          <w:color w:val="000000"/>
          <w:sz w:val="28"/>
          <w:szCs w:val="28"/>
        </w:rPr>
        <w:t xml:space="preserve">dreiging </w:t>
      </w:r>
      <w:r>
        <w:rPr>
          <w:rFonts w:eastAsia="Times New Roman" w:cstheme="minorHAnsi"/>
          <w:color w:val="000000"/>
          <w:sz w:val="28"/>
          <w:szCs w:val="28"/>
        </w:rPr>
        <w:t xml:space="preserve">dat </w:t>
      </w:r>
      <w:r w:rsidR="0021216B">
        <w:rPr>
          <w:rFonts w:eastAsia="Times New Roman" w:cstheme="minorHAnsi"/>
          <w:color w:val="000000"/>
          <w:sz w:val="28"/>
          <w:szCs w:val="28"/>
        </w:rPr>
        <w:t xml:space="preserve">Monica’s </w:t>
      </w:r>
      <w:r>
        <w:rPr>
          <w:rFonts w:eastAsia="Times New Roman" w:cstheme="minorHAnsi"/>
          <w:color w:val="000000"/>
          <w:sz w:val="28"/>
          <w:szCs w:val="28"/>
        </w:rPr>
        <w:t xml:space="preserve">moeder haar in de steek </w:t>
      </w:r>
      <w:r w:rsidR="00D93C64">
        <w:rPr>
          <w:rFonts w:eastAsia="Times New Roman" w:cstheme="minorHAnsi"/>
          <w:color w:val="000000"/>
          <w:sz w:val="28"/>
          <w:szCs w:val="28"/>
        </w:rPr>
        <w:t>zou</w:t>
      </w:r>
      <w:r>
        <w:rPr>
          <w:rFonts w:eastAsia="Times New Roman" w:cstheme="minorHAnsi"/>
          <w:color w:val="000000"/>
          <w:sz w:val="28"/>
          <w:szCs w:val="28"/>
        </w:rPr>
        <w:t xml:space="preserve"> laten. “Ook toen ik al op mezelf woonde, fietste ik na mijn werk altijd langs thuis om te kijken hoe het ging. Toen ze een keer weg was, terwijl haar jas er nog hing, schoot ik volledig in de paniek. Ze was even naar de buren… Toen realiseerde ik me pas, dat ik continu bezorgd om haar was.” </w:t>
      </w:r>
      <w:r w:rsidR="00C26DB0">
        <w:rPr>
          <w:rFonts w:eastAsia="Times New Roman" w:cstheme="minorHAnsi"/>
          <w:color w:val="000000"/>
          <w:sz w:val="28"/>
          <w:szCs w:val="28"/>
        </w:rPr>
        <w:t xml:space="preserve">Hoving: “Kinderen van patiënten met psychische stoornissen </w:t>
      </w:r>
      <w:r w:rsidR="00823198">
        <w:rPr>
          <w:rFonts w:eastAsia="Times New Roman" w:cstheme="minorHAnsi"/>
          <w:color w:val="000000"/>
          <w:sz w:val="28"/>
          <w:szCs w:val="28"/>
        </w:rPr>
        <w:t>nemen vaak de ouderrol op zich.</w:t>
      </w:r>
      <w:r w:rsidR="00C26DB0">
        <w:rPr>
          <w:rFonts w:eastAsia="Times New Roman" w:cstheme="minorHAnsi"/>
          <w:color w:val="000000"/>
          <w:sz w:val="28"/>
          <w:szCs w:val="28"/>
        </w:rPr>
        <w:t xml:space="preserve"> Jij stond er ook nog eens helemaal alleen voor</w:t>
      </w:r>
      <w:r w:rsidR="00D93C64">
        <w:rPr>
          <w:rFonts w:eastAsia="Times New Roman" w:cstheme="minorHAnsi"/>
          <w:color w:val="000000"/>
          <w:sz w:val="28"/>
          <w:szCs w:val="28"/>
        </w:rPr>
        <w:t>,</w:t>
      </w:r>
      <w:r w:rsidR="00C26DB0">
        <w:rPr>
          <w:rFonts w:eastAsia="Times New Roman" w:cstheme="minorHAnsi"/>
          <w:color w:val="000000"/>
          <w:sz w:val="28"/>
          <w:szCs w:val="28"/>
        </w:rPr>
        <w:t xml:space="preserve"> nadat jullie gezin uiteen gevallen was.” </w:t>
      </w:r>
    </w:p>
    <w:p w14:paraId="332DE31F" w14:textId="66E2A7B2" w:rsidR="004D1EE7" w:rsidRDefault="004D1EE7" w:rsidP="00FB58BB">
      <w:pPr>
        <w:rPr>
          <w:rFonts w:eastAsia="Times New Roman" w:cstheme="minorHAnsi"/>
          <w:color w:val="000000"/>
          <w:sz w:val="28"/>
          <w:szCs w:val="28"/>
        </w:rPr>
      </w:pPr>
    </w:p>
    <w:p w14:paraId="204853AC" w14:textId="2B2388C0" w:rsidR="00D93C64" w:rsidRPr="00D93C64" w:rsidRDefault="00D93C64" w:rsidP="00FB58BB">
      <w:pPr>
        <w:rPr>
          <w:rFonts w:eastAsia="Times New Roman" w:cstheme="minorHAnsi"/>
          <w:b/>
          <w:bCs/>
          <w:color w:val="000000"/>
          <w:sz w:val="28"/>
          <w:szCs w:val="28"/>
        </w:rPr>
      </w:pPr>
      <w:r>
        <w:rPr>
          <w:rFonts w:eastAsia="Times New Roman" w:cstheme="minorHAnsi"/>
          <w:b/>
          <w:bCs/>
          <w:color w:val="000000"/>
          <w:sz w:val="28"/>
          <w:szCs w:val="28"/>
        </w:rPr>
        <w:t>De deur wijd openhouden</w:t>
      </w:r>
    </w:p>
    <w:p w14:paraId="032B354D" w14:textId="40B19A86" w:rsidR="00A037AE" w:rsidRDefault="00F75D1B" w:rsidP="00FB58BB">
      <w:pPr>
        <w:rPr>
          <w:rFonts w:eastAsia="Times New Roman" w:cstheme="minorHAnsi"/>
          <w:color w:val="000000"/>
          <w:sz w:val="28"/>
          <w:szCs w:val="28"/>
        </w:rPr>
      </w:pPr>
      <w:r>
        <w:rPr>
          <w:rFonts w:eastAsia="Times New Roman" w:cstheme="minorHAnsi"/>
          <w:color w:val="000000"/>
          <w:sz w:val="28"/>
          <w:szCs w:val="28"/>
        </w:rPr>
        <w:t xml:space="preserve">Acht jaar geleden pleegde Monica’s moeder </w:t>
      </w:r>
      <w:r w:rsidR="00E92ACE">
        <w:rPr>
          <w:rFonts w:eastAsia="Times New Roman" w:cstheme="minorHAnsi"/>
          <w:color w:val="000000"/>
          <w:sz w:val="28"/>
          <w:szCs w:val="28"/>
        </w:rPr>
        <w:t xml:space="preserve">toch </w:t>
      </w:r>
      <w:r>
        <w:rPr>
          <w:rFonts w:eastAsia="Times New Roman" w:cstheme="minorHAnsi"/>
          <w:color w:val="000000"/>
          <w:sz w:val="28"/>
          <w:szCs w:val="28"/>
        </w:rPr>
        <w:t xml:space="preserve">suïcide. </w:t>
      </w:r>
      <w:r w:rsidR="00E92ACE">
        <w:rPr>
          <w:rFonts w:eastAsia="Times New Roman" w:cstheme="minorHAnsi"/>
          <w:color w:val="000000"/>
          <w:sz w:val="28"/>
          <w:szCs w:val="28"/>
        </w:rPr>
        <w:t>Hoving: “Helaas heb ik vaker afscheid van patiënten moeten nemen. Formeel gezien houdt dan je behandelrelatie op</w:t>
      </w:r>
      <w:r w:rsidR="00783E19">
        <w:rPr>
          <w:rFonts w:eastAsia="Times New Roman" w:cstheme="minorHAnsi"/>
          <w:color w:val="000000"/>
          <w:sz w:val="28"/>
          <w:szCs w:val="28"/>
        </w:rPr>
        <w:t xml:space="preserve"> en sluit je het contact met de gezinsleden af</w:t>
      </w:r>
      <w:r w:rsidR="00E92ACE">
        <w:rPr>
          <w:rFonts w:eastAsia="Times New Roman" w:cstheme="minorHAnsi"/>
          <w:color w:val="000000"/>
          <w:sz w:val="28"/>
          <w:szCs w:val="28"/>
        </w:rPr>
        <w:t xml:space="preserve">. </w:t>
      </w:r>
      <w:r w:rsidR="004D1EE7">
        <w:rPr>
          <w:rFonts w:eastAsia="Times New Roman" w:cstheme="minorHAnsi"/>
          <w:color w:val="000000"/>
          <w:sz w:val="28"/>
          <w:szCs w:val="28"/>
        </w:rPr>
        <w:t>I</w:t>
      </w:r>
      <w:r w:rsidR="00E92ACE">
        <w:rPr>
          <w:rFonts w:eastAsia="Times New Roman" w:cstheme="minorHAnsi"/>
          <w:color w:val="000000"/>
          <w:sz w:val="28"/>
          <w:szCs w:val="28"/>
        </w:rPr>
        <w:t xml:space="preserve">k </w:t>
      </w:r>
      <w:r w:rsidR="004D1EE7">
        <w:rPr>
          <w:rFonts w:eastAsia="Times New Roman" w:cstheme="minorHAnsi"/>
          <w:color w:val="000000"/>
          <w:sz w:val="28"/>
          <w:szCs w:val="28"/>
        </w:rPr>
        <w:t xml:space="preserve">vind </w:t>
      </w:r>
      <w:r w:rsidR="00E92ACE">
        <w:rPr>
          <w:rFonts w:eastAsia="Times New Roman" w:cstheme="minorHAnsi"/>
          <w:color w:val="000000"/>
          <w:sz w:val="28"/>
          <w:szCs w:val="28"/>
        </w:rPr>
        <w:t>dat gewoon niet kunnen</w:t>
      </w:r>
      <w:r w:rsidR="00C26DB0">
        <w:rPr>
          <w:rFonts w:eastAsia="Times New Roman" w:cstheme="minorHAnsi"/>
          <w:color w:val="000000"/>
          <w:sz w:val="28"/>
          <w:szCs w:val="28"/>
        </w:rPr>
        <w:t>.</w:t>
      </w:r>
      <w:r w:rsidR="00A037AE">
        <w:rPr>
          <w:rFonts w:eastAsia="Times New Roman" w:cstheme="minorHAnsi"/>
          <w:color w:val="000000"/>
          <w:sz w:val="28"/>
          <w:szCs w:val="28"/>
        </w:rPr>
        <w:t xml:space="preserve"> Je hebt als behandelaar ook een rol te vervullen in de rouwverwerking. </w:t>
      </w:r>
      <w:r w:rsidR="00783E19">
        <w:rPr>
          <w:rFonts w:eastAsia="Times New Roman" w:cstheme="minorHAnsi"/>
          <w:color w:val="000000"/>
          <w:sz w:val="28"/>
          <w:szCs w:val="28"/>
        </w:rPr>
        <w:t>Die nazorg is essentieel. Ik</w:t>
      </w:r>
      <w:r w:rsidR="00E92ACE">
        <w:rPr>
          <w:rFonts w:eastAsia="Times New Roman" w:cstheme="minorHAnsi"/>
          <w:color w:val="000000"/>
          <w:sz w:val="28"/>
          <w:szCs w:val="28"/>
        </w:rPr>
        <w:t xml:space="preserve"> liet voor Monica de deur </w:t>
      </w:r>
      <w:r w:rsidR="004D1EE7">
        <w:rPr>
          <w:rFonts w:eastAsia="Times New Roman" w:cstheme="minorHAnsi"/>
          <w:color w:val="000000"/>
          <w:sz w:val="28"/>
          <w:szCs w:val="28"/>
        </w:rPr>
        <w:t xml:space="preserve">wagenwijd </w:t>
      </w:r>
      <w:r w:rsidR="00E92ACE">
        <w:rPr>
          <w:rFonts w:eastAsia="Times New Roman" w:cstheme="minorHAnsi"/>
          <w:color w:val="000000"/>
          <w:sz w:val="28"/>
          <w:szCs w:val="28"/>
        </w:rPr>
        <w:t>openstaan.”</w:t>
      </w:r>
      <w:r w:rsidR="00783E19">
        <w:rPr>
          <w:rFonts w:eastAsia="Times New Roman" w:cstheme="minorHAnsi"/>
          <w:color w:val="000000"/>
          <w:sz w:val="28"/>
          <w:szCs w:val="28"/>
        </w:rPr>
        <w:t xml:space="preserve"> Monica: “</w:t>
      </w:r>
      <w:r w:rsidR="004D1EE7">
        <w:rPr>
          <w:rFonts w:eastAsia="Times New Roman" w:cstheme="minorHAnsi"/>
          <w:color w:val="000000"/>
          <w:sz w:val="28"/>
          <w:szCs w:val="28"/>
        </w:rPr>
        <w:t xml:space="preserve">Ik hoor verhalen </w:t>
      </w:r>
      <w:r w:rsidR="00F076D0">
        <w:rPr>
          <w:rFonts w:eastAsia="Times New Roman" w:cstheme="minorHAnsi"/>
          <w:color w:val="000000"/>
          <w:sz w:val="28"/>
          <w:szCs w:val="28"/>
        </w:rPr>
        <w:t>van</w:t>
      </w:r>
      <w:r w:rsidR="004D1EE7">
        <w:rPr>
          <w:rFonts w:eastAsia="Times New Roman" w:cstheme="minorHAnsi"/>
          <w:color w:val="000000"/>
          <w:sz w:val="28"/>
          <w:szCs w:val="28"/>
        </w:rPr>
        <w:t xml:space="preserve"> </w:t>
      </w:r>
      <w:r w:rsidR="00F076D0">
        <w:rPr>
          <w:rFonts w:eastAsia="Times New Roman" w:cstheme="minorHAnsi"/>
          <w:color w:val="000000"/>
          <w:sz w:val="28"/>
          <w:szCs w:val="28"/>
        </w:rPr>
        <w:t>kinderen naar wie niemand meer omkeek</w:t>
      </w:r>
      <w:r w:rsidR="004D1EE7">
        <w:rPr>
          <w:rFonts w:eastAsia="Times New Roman" w:cstheme="minorHAnsi"/>
          <w:color w:val="000000"/>
          <w:sz w:val="28"/>
          <w:szCs w:val="28"/>
        </w:rPr>
        <w:t xml:space="preserve">. Wat een </w:t>
      </w:r>
      <w:r w:rsidR="00783E19">
        <w:rPr>
          <w:rFonts w:eastAsia="Times New Roman" w:cstheme="minorHAnsi"/>
          <w:color w:val="000000"/>
          <w:sz w:val="28"/>
          <w:szCs w:val="28"/>
        </w:rPr>
        <w:t>mazzel dat ik Truus had.</w:t>
      </w:r>
      <w:r w:rsidR="004D1EE7">
        <w:rPr>
          <w:rFonts w:eastAsia="Times New Roman" w:cstheme="minorHAnsi"/>
          <w:color w:val="000000"/>
          <w:sz w:val="28"/>
          <w:szCs w:val="28"/>
        </w:rPr>
        <w:t xml:space="preserve">” </w:t>
      </w:r>
      <w:r w:rsidR="00783E19">
        <w:rPr>
          <w:rFonts w:eastAsia="Times New Roman" w:cstheme="minorHAnsi"/>
          <w:color w:val="000000"/>
          <w:sz w:val="28"/>
          <w:szCs w:val="28"/>
        </w:rPr>
        <w:t xml:space="preserve"> </w:t>
      </w:r>
      <w:r w:rsidR="00F27242">
        <w:rPr>
          <w:rFonts w:eastAsia="Times New Roman" w:cstheme="minorHAnsi"/>
          <w:color w:val="000000"/>
          <w:sz w:val="28"/>
          <w:szCs w:val="28"/>
        </w:rPr>
        <w:t xml:space="preserve"> </w:t>
      </w:r>
      <w:r w:rsidR="00A037AE">
        <w:rPr>
          <w:rFonts w:eastAsia="Times New Roman" w:cstheme="minorHAnsi"/>
          <w:color w:val="000000"/>
          <w:sz w:val="28"/>
          <w:szCs w:val="28"/>
        </w:rPr>
        <w:t xml:space="preserve"> </w:t>
      </w:r>
    </w:p>
    <w:p w14:paraId="781C4990" w14:textId="77777777" w:rsidR="00A037AE" w:rsidRDefault="00A037AE" w:rsidP="00FB58BB">
      <w:pPr>
        <w:rPr>
          <w:rFonts w:eastAsia="Times New Roman" w:cstheme="minorHAnsi"/>
          <w:color w:val="000000"/>
          <w:sz w:val="28"/>
          <w:szCs w:val="28"/>
        </w:rPr>
      </w:pPr>
    </w:p>
    <w:p w14:paraId="7EE8F36C" w14:textId="725DF8F7" w:rsidR="00A5684E" w:rsidRPr="00A037AE" w:rsidRDefault="00A037AE" w:rsidP="00FB58BB">
      <w:pPr>
        <w:rPr>
          <w:rFonts w:eastAsia="Times New Roman" w:cstheme="minorHAnsi"/>
          <w:b/>
          <w:bCs/>
          <w:color w:val="000000"/>
          <w:sz w:val="28"/>
          <w:szCs w:val="28"/>
        </w:rPr>
      </w:pPr>
      <w:r w:rsidRPr="00A037AE">
        <w:rPr>
          <w:rFonts w:eastAsia="Times New Roman" w:cstheme="minorHAnsi"/>
          <w:b/>
          <w:bCs/>
          <w:color w:val="000000"/>
          <w:sz w:val="28"/>
          <w:szCs w:val="28"/>
        </w:rPr>
        <w:t>Aandachtfunctionaris KOPP</w:t>
      </w:r>
      <w:r w:rsidR="00E92ACE" w:rsidRPr="00A037AE">
        <w:rPr>
          <w:rFonts w:eastAsia="Times New Roman" w:cstheme="minorHAnsi"/>
          <w:b/>
          <w:bCs/>
          <w:color w:val="000000"/>
          <w:sz w:val="28"/>
          <w:szCs w:val="28"/>
        </w:rPr>
        <w:t xml:space="preserve">    </w:t>
      </w:r>
    </w:p>
    <w:p w14:paraId="1D0979C5" w14:textId="1DA36F4E" w:rsidR="00C02642" w:rsidRDefault="00C02642" w:rsidP="00C02642">
      <w:pPr>
        <w:rPr>
          <w:rFonts w:cstheme="minorHAnsi"/>
          <w:sz w:val="28"/>
          <w:szCs w:val="28"/>
        </w:rPr>
      </w:pPr>
      <w:r>
        <w:rPr>
          <w:rFonts w:eastAsia="Times New Roman" w:cstheme="minorHAnsi"/>
          <w:color w:val="000000"/>
          <w:sz w:val="28"/>
          <w:szCs w:val="28"/>
        </w:rPr>
        <w:t>Hoving is aandachtfunctionaris KOPP (Kinderen van Ouders met Psychische Problemen). “</w:t>
      </w:r>
      <w:r w:rsidRPr="00FB58BB">
        <w:rPr>
          <w:rFonts w:cstheme="minorHAnsi"/>
          <w:sz w:val="28"/>
          <w:szCs w:val="28"/>
        </w:rPr>
        <w:t xml:space="preserve">Kinderen lopen vanuit dit soort </w:t>
      </w:r>
      <w:r w:rsidR="00C44B6C">
        <w:rPr>
          <w:rFonts w:cstheme="minorHAnsi"/>
          <w:sz w:val="28"/>
          <w:szCs w:val="28"/>
        </w:rPr>
        <w:t xml:space="preserve">onveilige </w:t>
      </w:r>
      <w:r w:rsidRPr="00FB58BB">
        <w:rPr>
          <w:rFonts w:cstheme="minorHAnsi"/>
          <w:sz w:val="28"/>
          <w:szCs w:val="28"/>
        </w:rPr>
        <w:t>opgroeisituaties meer risico om zelf problemen te ontwikkelen</w:t>
      </w:r>
      <w:r w:rsidR="00D93C64">
        <w:rPr>
          <w:rFonts w:cstheme="minorHAnsi"/>
          <w:sz w:val="28"/>
          <w:szCs w:val="28"/>
        </w:rPr>
        <w:t>, ook later in hun leven</w:t>
      </w:r>
      <w:r w:rsidRPr="00FB58BB">
        <w:rPr>
          <w:rFonts w:cstheme="minorHAnsi"/>
          <w:sz w:val="28"/>
          <w:szCs w:val="28"/>
        </w:rPr>
        <w:t>.</w:t>
      </w:r>
      <w:r>
        <w:rPr>
          <w:rFonts w:cstheme="minorHAnsi"/>
          <w:sz w:val="28"/>
          <w:szCs w:val="28"/>
        </w:rPr>
        <w:t xml:space="preserve"> Het is daarom </w:t>
      </w:r>
      <w:r w:rsidR="00783E19">
        <w:rPr>
          <w:rFonts w:cstheme="minorHAnsi"/>
          <w:sz w:val="28"/>
          <w:szCs w:val="28"/>
        </w:rPr>
        <w:t>noodzakelijk</w:t>
      </w:r>
      <w:r>
        <w:rPr>
          <w:rFonts w:cstheme="minorHAnsi"/>
          <w:sz w:val="28"/>
          <w:szCs w:val="28"/>
        </w:rPr>
        <w:t xml:space="preserve"> om ook voor hen </w:t>
      </w:r>
      <w:r w:rsidR="00783E19">
        <w:rPr>
          <w:rFonts w:cstheme="minorHAnsi"/>
          <w:sz w:val="28"/>
          <w:szCs w:val="28"/>
        </w:rPr>
        <w:t>zorg te dragen</w:t>
      </w:r>
      <w:r w:rsidR="00127769">
        <w:rPr>
          <w:rFonts w:cstheme="minorHAnsi"/>
          <w:sz w:val="28"/>
          <w:szCs w:val="28"/>
        </w:rPr>
        <w:t xml:space="preserve">. </w:t>
      </w:r>
      <w:r>
        <w:rPr>
          <w:rFonts w:cstheme="minorHAnsi"/>
          <w:sz w:val="28"/>
          <w:szCs w:val="28"/>
        </w:rPr>
        <w:t xml:space="preserve">En om bij patiënten dus altijd het gezin in het oog te houden en te (blijven) vragen: </w:t>
      </w:r>
      <w:r w:rsidRPr="00FB58BB">
        <w:rPr>
          <w:rFonts w:cstheme="minorHAnsi"/>
          <w:sz w:val="28"/>
          <w:szCs w:val="28"/>
        </w:rPr>
        <w:t xml:space="preserve">Hoe lukt het </w:t>
      </w:r>
      <w:r w:rsidR="00CD29BC">
        <w:rPr>
          <w:rFonts w:cstheme="minorHAnsi"/>
          <w:sz w:val="28"/>
          <w:szCs w:val="28"/>
        </w:rPr>
        <w:t xml:space="preserve">je </w:t>
      </w:r>
      <w:r w:rsidRPr="00FB58BB">
        <w:rPr>
          <w:rFonts w:cstheme="minorHAnsi"/>
          <w:sz w:val="28"/>
          <w:szCs w:val="28"/>
        </w:rPr>
        <w:t xml:space="preserve">om </w:t>
      </w:r>
      <w:r w:rsidR="00CD29BC">
        <w:rPr>
          <w:rFonts w:cstheme="minorHAnsi"/>
          <w:sz w:val="28"/>
          <w:szCs w:val="28"/>
        </w:rPr>
        <w:t>de</w:t>
      </w:r>
      <w:r w:rsidRPr="00FB58BB">
        <w:rPr>
          <w:rFonts w:cstheme="minorHAnsi"/>
          <w:sz w:val="28"/>
          <w:szCs w:val="28"/>
        </w:rPr>
        <w:t xml:space="preserve"> ouderrol te vervullen</w:t>
      </w:r>
      <w:r>
        <w:rPr>
          <w:rFonts w:cstheme="minorHAnsi"/>
          <w:sz w:val="28"/>
          <w:szCs w:val="28"/>
        </w:rPr>
        <w:t>?”</w:t>
      </w:r>
    </w:p>
    <w:p w14:paraId="4DD1E06C" w14:textId="079B6328" w:rsidR="00A34B84" w:rsidRDefault="00A34B84" w:rsidP="00C02642">
      <w:pPr>
        <w:rPr>
          <w:rFonts w:cstheme="minorHAnsi"/>
          <w:sz w:val="28"/>
          <w:szCs w:val="28"/>
        </w:rPr>
      </w:pPr>
    </w:p>
    <w:p w14:paraId="30554DE6" w14:textId="539A5076" w:rsidR="00C44B6C" w:rsidRPr="00C44B6C" w:rsidRDefault="00A34B84" w:rsidP="00C02642">
      <w:pPr>
        <w:rPr>
          <w:rFonts w:cstheme="minorHAnsi"/>
          <w:b/>
          <w:bCs/>
          <w:sz w:val="28"/>
          <w:szCs w:val="28"/>
        </w:rPr>
      </w:pPr>
      <w:r w:rsidRPr="00C44B6C">
        <w:rPr>
          <w:rFonts w:cstheme="minorHAnsi"/>
          <w:b/>
          <w:bCs/>
          <w:sz w:val="28"/>
          <w:szCs w:val="28"/>
        </w:rPr>
        <w:t xml:space="preserve">Wat kunnen professionals doen voor een kind </w:t>
      </w:r>
    </w:p>
    <w:p w14:paraId="6F37B9CA" w14:textId="2D723883" w:rsidR="00A34B84" w:rsidRDefault="00A34B84" w:rsidP="00C02642">
      <w:pPr>
        <w:rPr>
          <w:rFonts w:cstheme="minorHAnsi"/>
          <w:sz w:val="28"/>
          <w:szCs w:val="28"/>
        </w:rPr>
      </w:pPr>
      <w:r>
        <w:rPr>
          <w:rFonts w:cstheme="minorHAnsi"/>
          <w:sz w:val="28"/>
          <w:szCs w:val="28"/>
        </w:rPr>
        <w:t xml:space="preserve">Hoving: “Dat is afhankelijk van de leeftijd, maar </w:t>
      </w:r>
      <w:r w:rsidR="00C44B6C">
        <w:rPr>
          <w:rFonts w:cstheme="minorHAnsi"/>
          <w:sz w:val="28"/>
          <w:szCs w:val="28"/>
        </w:rPr>
        <w:t xml:space="preserve">als er vertrouwen is </w:t>
      </w:r>
      <w:r>
        <w:rPr>
          <w:rFonts w:cstheme="minorHAnsi"/>
          <w:sz w:val="28"/>
          <w:szCs w:val="28"/>
        </w:rPr>
        <w:t>kun</w:t>
      </w:r>
      <w:r w:rsidR="00C44B6C">
        <w:rPr>
          <w:rFonts w:cstheme="minorHAnsi"/>
          <w:sz w:val="28"/>
          <w:szCs w:val="28"/>
        </w:rPr>
        <w:t xml:space="preserve"> je </w:t>
      </w:r>
      <w:r>
        <w:rPr>
          <w:rFonts w:cstheme="minorHAnsi"/>
          <w:sz w:val="28"/>
          <w:szCs w:val="28"/>
        </w:rPr>
        <w:t xml:space="preserve">al vrij vroeg met een kind praten. </w:t>
      </w:r>
      <w:r w:rsidR="0021216B">
        <w:rPr>
          <w:rFonts w:cstheme="minorHAnsi"/>
          <w:sz w:val="28"/>
          <w:szCs w:val="28"/>
        </w:rPr>
        <w:t>Door</w:t>
      </w:r>
      <w:r>
        <w:rPr>
          <w:rFonts w:cstheme="minorHAnsi"/>
          <w:sz w:val="28"/>
          <w:szCs w:val="28"/>
        </w:rPr>
        <w:t xml:space="preserve"> </w:t>
      </w:r>
      <w:r w:rsidR="0021216B">
        <w:rPr>
          <w:rFonts w:cstheme="minorHAnsi"/>
          <w:sz w:val="28"/>
          <w:szCs w:val="28"/>
        </w:rPr>
        <w:t xml:space="preserve">te praten </w:t>
      </w:r>
      <w:r>
        <w:rPr>
          <w:rFonts w:cstheme="minorHAnsi"/>
          <w:sz w:val="28"/>
          <w:szCs w:val="28"/>
        </w:rPr>
        <w:t>over wat hoort bij papa en wat hoort bij zijn ziek-zijn, leer je een kind om wat afstand te nemen</w:t>
      </w:r>
      <w:r w:rsidR="0021216B">
        <w:rPr>
          <w:rFonts w:cstheme="minorHAnsi"/>
          <w:sz w:val="28"/>
          <w:szCs w:val="28"/>
        </w:rPr>
        <w:t xml:space="preserve"> van de ziekte</w:t>
      </w:r>
      <w:r>
        <w:rPr>
          <w:rFonts w:cstheme="minorHAnsi"/>
          <w:sz w:val="28"/>
          <w:szCs w:val="28"/>
        </w:rPr>
        <w:t xml:space="preserve">. Kinderen passen zich aan en houden zich stil. Leer ze dat </w:t>
      </w:r>
      <w:r w:rsidR="00CD29BC">
        <w:rPr>
          <w:rFonts w:cstheme="minorHAnsi"/>
          <w:sz w:val="28"/>
          <w:szCs w:val="28"/>
        </w:rPr>
        <w:t xml:space="preserve">ze </w:t>
      </w:r>
      <w:r>
        <w:rPr>
          <w:rFonts w:cstheme="minorHAnsi"/>
          <w:sz w:val="28"/>
          <w:szCs w:val="28"/>
        </w:rPr>
        <w:t xml:space="preserve">ook iets voor zichzelf mogen doen of vragen. Als je vader of moeder in een rolstoel </w:t>
      </w:r>
      <w:r w:rsidR="0021216B">
        <w:rPr>
          <w:rFonts w:cstheme="minorHAnsi"/>
          <w:sz w:val="28"/>
          <w:szCs w:val="28"/>
        </w:rPr>
        <w:t>zou zitten</w:t>
      </w:r>
      <w:r>
        <w:rPr>
          <w:rFonts w:cstheme="minorHAnsi"/>
          <w:sz w:val="28"/>
          <w:szCs w:val="28"/>
        </w:rPr>
        <w:t xml:space="preserve">, </w:t>
      </w:r>
      <w:r w:rsidR="00CD29BC">
        <w:rPr>
          <w:rFonts w:cstheme="minorHAnsi"/>
          <w:sz w:val="28"/>
          <w:szCs w:val="28"/>
        </w:rPr>
        <w:t>moet jij</w:t>
      </w:r>
      <w:r>
        <w:rPr>
          <w:rFonts w:cstheme="minorHAnsi"/>
          <w:sz w:val="28"/>
          <w:szCs w:val="28"/>
        </w:rPr>
        <w:t xml:space="preserve"> </w:t>
      </w:r>
      <w:r w:rsidR="0021216B">
        <w:rPr>
          <w:rFonts w:cstheme="minorHAnsi"/>
          <w:sz w:val="28"/>
          <w:szCs w:val="28"/>
        </w:rPr>
        <w:t xml:space="preserve">dan </w:t>
      </w:r>
      <w:r>
        <w:rPr>
          <w:rFonts w:cstheme="minorHAnsi"/>
          <w:sz w:val="28"/>
          <w:szCs w:val="28"/>
        </w:rPr>
        <w:t>altijd de deur openhouden? Nee</w:t>
      </w:r>
      <w:r w:rsidR="0021216B">
        <w:rPr>
          <w:rFonts w:cstheme="minorHAnsi"/>
          <w:sz w:val="28"/>
          <w:szCs w:val="28"/>
        </w:rPr>
        <w:t>, dat hoeft niet</w:t>
      </w:r>
      <w:r>
        <w:rPr>
          <w:rFonts w:cstheme="minorHAnsi"/>
          <w:sz w:val="28"/>
          <w:szCs w:val="28"/>
        </w:rPr>
        <w:t xml:space="preserve">.”  </w:t>
      </w:r>
    </w:p>
    <w:p w14:paraId="2F7831C4" w14:textId="40A37DF5" w:rsidR="00071D41" w:rsidRDefault="00071D41" w:rsidP="00FB58BB">
      <w:pPr>
        <w:rPr>
          <w:rFonts w:eastAsia="Times New Roman" w:cstheme="minorHAnsi"/>
          <w:color w:val="000000"/>
          <w:sz w:val="28"/>
          <w:szCs w:val="28"/>
        </w:rPr>
      </w:pPr>
    </w:p>
    <w:p w14:paraId="5B240A07" w14:textId="392F2CD6" w:rsidR="00C44B6C" w:rsidRPr="00C44B6C" w:rsidRDefault="00C44B6C" w:rsidP="00FB58BB">
      <w:pPr>
        <w:rPr>
          <w:rFonts w:eastAsia="Times New Roman" w:cstheme="minorHAnsi"/>
          <w:b/>
          <w:bCs/>
          <w:color w:val="000000"/>
          <w:sz w:val="28"/>
          <w:szCs w:val="28"/>
        </w:rPr>
      </w:pPr>
      <w:r w:rsidRPr="00C44B6C">
        <w:rPr>
          <w:rFonts w:eastAsia="Times New Roman" w:cstheme="minorHAnsi"/>
          <w:b/>
          <w:bCs/>
          <w:color w:val="000000"/>
          <w:sz w:val="28"/>
          <w:szCs w:val="28"/>
        </w:rPr>
        <w:t>Zelf moeder worden</w:t>
      </w:r>
    </w:p>
    <w:p w14:paraId="229AFE5D" w14:textId="1B38B99D" w:rsidR="00071D41" w:rsidRDefault="00493431" w:rsidP="00FB58BB">
      <w:pPr>
        <w:rPr>
          <w:rFonts w:eastAsia="Times New Roman" w:cstheme="minorHAnsi"/>
          <w:color w:val="000000"/>
          <w:sz w:val="28"/>
          <w:szCs w:val="28"/>
        </w:rPr>
      </w:pPr>
      <w:r>
        <w:rPr>
          <w:rFonts w:eastAsia="Times New Roman" w:cstheme="minorHAnsi"/>
          <w:color w:val="000000"/>
          <w:sz w:val="28"/>
          <w:szCs w:val="28"/>
        </w:rPr>
        <w:t xml:space="preserve">Monica </w:t>
      </w:r>
      <w:r w:rsidR="00F076D0">
        <w:rPr>
          <w:rFonts w:eastAsia="Times New Roman" w:cstheme="minorHAnsi"/>
          <w:color w:val="000000"/>
          <w:sz w:val="28"/>
          <w:szCs w:val="28"/>
        </w:rPr>
        <w:t xml:space="preserve">is nu </w:t>
      </w:r>
      <w:r>
        <w:rPr>
          <w:rFonts w:eastAsia="Times New Roman" w:cstheme="minorHAnsi"/>
          <w:color w:val="000000"/>
          <w:sz w:val="28"/>
          <w:szCs w:val="28"/>
        </w:rPr>
        <w:t>zelf moeder van</w:t>
      </w:r>
      <w:r w:rsidR="00F076D0">
        <w:rPr>
          <w:rFonts w:eastAsia="Times New Roman" w:cstheme="minorHAnsi"/>
          <w:color w:val="000000"/>
          <w:sz w:val="28"/>
          <w:szCs w:val="28"/>
        </w:rPr>
        <w:t xml:space="preserve"> twee jonge kinderen</w:t>
      </w:r>
      <w:r w:rsidR="00CD29BC">
        <w:rPr>
          <w:rFonts w:eastAsia="Times New Roman" w:cstheme="minorHAnsi"/>
          <w:color w:val="000000"/>
          <w:sz w:val="28"/>
          <w:szCs w:val="28"/>
        </w:rPr>
        <w:t>;</w:t>
      </w:r>
      <w:r w:rsidR="00F076D0">
        <w:rPr>
          <w:rFonts w:eastAsia="Times New Roman" w:cstheme="minorHAnsi"/>
          <w:color w:val="000000"/>
          <w:sz w:val="28"/>
          <w:szCs w:val="28"/>
        </w:rPr>
        <w:t xml:space="preserve"> de oudste is 4 en de jongste een half jaar</w:t>
      </w:r>
      <w:r>
        <w:rPr>
          <w:rFonts w:eastAsia="Times New Roman" w:cstheme="minorHAnsi"/>
          <w:color w:val="000000"/>
          <w:sz w:val="28"/>
          <w:szCs w:val="28"/>
        </w:rPr>
        <w:t>.</w:t>
      </w:r>
      <w:r w:rsidR="00823198">
        <w:rPr>
          <w:rFonts w:eastAsia="Times New Roman" w:cstheme="minorHAnsi"/>
          <w:color w:val="000000"/>
          <w:sz w:val="28"/>
          <w:szCs w:val="28"/>
        </w:rPr>
        <w:t xml:space="preserve"> </w:t>
      </w:r>
      <w:r w:rsidR="00F076D0">
        <w:rPr>
          <w:rFonts w:eastAsia="Times New Roman" w:cstheme="minorHAnsi"/>
          <w:color w:val="000000"/>
          <w:sz w:val="28"/>
          <w:szCs w:val="28"/>
        </w:rPr>
        <w:t>“Toen ik kinderen kreeg, ging ik mijn moeder ineens nog veel meer missen.” Hoving: “</w:t>
      </w:r>
      <w:r w:rsidR="00CD29BC">
        <w:rPr>
          <w:rFonts w:eastAsia="Times New Roman" w:cstheme="minorHAnsi"/>
          <w:color w:val="000000"/>
          <w:sz w:val="28"/>
          <w:szCs w:val="28"/>
        </w:rPr>
        <w:t>Zo</w:t>
      </w:r>
      <w:r w:rsidR="003457FA">
        <w:rPr>
          <w:rFonts w:eastAsia="Times New Roman" w:cstheme="minorHAnsi"/>
          <w:color w:val="000000"/>
          <w:sz w:val="28"/>
          <w:szCs w:val="28"/>
        </w:rPr>
        <w:t>’</w:t>
      </w:r>
      <w:r w:rsidR="00CD29BC">
        <w:rPr>
          <w:rFonts w:eastAsia="Times New Roman" w:cstheme="minorHAnsi"/>
          <w:color w:val="000000"/>
          <w:sz w:val="28"/>
          <w:szCs w:val="28"/>
        </w:rPr>
        <w:t>n</w:t>
      </w:r>
      <w:r w:rsidR="00F076D0">
        <w:rPr>
          <w:rFonts w:eastAsia="Times New Roman" w:cstheme="minorHAnsi"/>
          <w:color w:val="000000"/>
          <w:sz w:val="28"/>
          <w:szCs w:val="28"/>
        </w:rPr>
        <w:t xml:space="preserve"> </w:t>
      </w:r>
      <w:r w:rsidR="003457FA">
        <w:rPr>
          <w:rFonts w:eastAsia="Times New Roman" w:cstheme="minorHAnsi"/>
          <w:color w:val="000000"/>
          <w:sz w:val="28"/>
          <w:szCs w:val="28"/>
        </w:rPr>
        <w:t xml:space="preserve">grote </w:t>
      </w:r>
      <w:r w:rsidR="00501B44">
        <w:rPr>
          <w:rFonts w:eastAsia="Times New Roman" w:cstheme="minorHAnsi"/>
          <w:color w:val="000000"/>
          <w:sz w:val="28"/>
          <w:szCs w:val="28"/>
        </w:rPr>
        <w:t>levensgebeurtenis</w:t>
      </w:r>
      <w:r w:rsidR="00823198">
        <w:rPr>
          <w:rFonts w:eastAsia="Times New Roman" w:cstheme="minorHAnsi"/>
          <w:color w:val="000000"/>
          <w:sz w:val="28"/>
          <w:szCs w:val="28"/>
        </w:rPr>
        <w:t xml:space="preserve"> </w:t>
      </w:r>
      <w:r w:rsidR="00CD29BC">
        <w:rPr>
          <w:rFonts w:eastAsia="Times New Roman" w:cstheme="minorHAnsi"/>
          <w:color w:val="000000"/>
          <w:sz w:val="28"/>
          <w:szCs w:val="28"/>
        </w:rPr>
        <w:t>legt</w:t>
      </w:r>
      <w:r w:rsidR="00F076D0">
        <w:rPr>
          <w:rFonts w:eastAsia="Times New Roman" w:cstheme="minorHAnsi"/>
          <w:color w:val="000000"/>
          <w:sz w:val="28"/>
          <w:szCs w:val="28"/>
        </w:rPr>
        <w:t xml:space="preserve"> de gevoeligheid helemaal </w:t>
      </w:r>
      <w:r w:rsidR="00CD29BC">
        <w:rPr>
          <w:rFonts w:eastAsia="Times New Roman" w:cstheme="minorHAnsi"/>
          <w:color w:val="000000"/>
          <w:sz w:val="28"/>
          <w:szCs w:val="28"/>
        </w:rPr>
        <w:t>bloot</w:t>
      </w:r>
      <w:r w:rsidR="00823198">
        <w:rPr>
          <w:rFonts w:eastAsia="Times New Roman" w:cstheme="minorHAnsi"/>
          <w:color w:val="000000"/>
          <w:sz w:val="28"/>
          <w:szCs w:val="28"/>
        </w:rPr>
        <w:t>.</w:t>
      </w:r>
      <w:r w:rsidR="00F076D0">
        <w:rPr>
          <w:rFonts w:eastAsia="Times New Roman" w:cstheme="minorHAnsi"/>
          <w:color w:val="000000"/>
          <w:sz w:val="28"/>
          <w:szCs w:val="28"/>
        </w:rPr>
        <w:t>”</w:t>
      </w:r>
      <w:r w:rsidR="00823198">
        <w:rPr>
          <w:rFonts w:eastAsia="Times New Roman" w:cstheme="minorHAnsi"/>
          <w:color w:val="000000"/>
          <w:sz w:val="28"/>
          <w:szCs w:val="28"/>
        </w:rPr>
        <w:t xml:space="preserve"> </w:t>
      </w:r>
      <w:r w:rsidR="00F076D0">
        <w:rPr>
          <w:rFonts w:eastAsia="Times New Roman" w:cstheme="minorHAnsi"/>
          <w:color w:val="000000"/>
          <w:sz w:val="28"/>
          <w:szCs w:val="28"/>
        </w:rPr>
        <w:t xml:space="preserve">Hoewel Monica inmiddels verhuisd was naar </w:t>
      </w:r>
      <w:r w:rsidR="00CD29BC">
        <w:rPr>
          <w:rFonts w:eastAsia="Times New Roman" w:cstheme="minorHAnsi"/>
          <w:color w:val="000000"/>
          <w:sz w:val="28"/>
          <w:szCs w:val="28"/>
        </w:rPr>
        <w:t>een andere provincie</w:t>
      </w:r>
      <w:r w:rsidR="00F076D0">
        <w:rPr>
          <w:rFonts w:eastAsia="Times New Roman" w:cstheme="minorHAnsi"/>
          <w:color w:val="000000"/>
          <w:sz w:val="28"/>
          <w:szCs w:val="28"/>
        </w:rPr>
        <w:t xml:space="preserve">, zocht ze Henriëtte </w:t>
      </w:r>
      <w:r w:rsidR="00D93C64">
        <w:rPr>
          <w:rFonts w:eastAsia="Times New Roman" w:cstheme="minorHAnsi"/>
          <w:color w:val="000000"/>
          <w:sz w:val="28"/>
          <w:szCs w:val="28"/>
        </w:rPr>
        <w:t xml:space="preserve">kort na de geboorte van haar eerste kind </w:t>
      </w:r>
      <w:r w:rsidR="00F076D0">
        <w:rPr>
          <w:rFonts w:eastAsia="Times New Roman" w:cstheme="minorHAnsi"/>
          <w:color w:val="000000"/>
          <w:sz w:val="28"/>
          <w:szCs w:val="28"/>
        </w:rPr>
        <w:t>weer op.</w:t>
      </w:r>
      <w:r w:rsidR="00D93C64">
        <w:rPr>
          <w:rFonts w:eastAsia="Times New Roman" w:cstheme="minorHAnsi"/>
          <w:color w:val="000000"/>
          <w:sz w:val="28"/>
          <w:szCs w:val="28"/>
        </w:rPr>
        <w:t xml:space="preserve"> “Jij bent de persoon die het dichtst bij mijn moeder stond”</w:t>
      </w:r>
      <w:r w:rsidR="00127769">
        <w:rPr>
          <w:rFonts w:eastAsia="Times New Roman" w:cstheme="minorHAnsi"/>
          <w:color w:val="000000"/>
          <w:sz w:val="28"/>
          <w:szCs w:val="28"/>
        </w:rPr>
        <w:t xml:space="preserve">, zegt ze tegen </w:t>
      </w:r>
      <w:r w:rsidR="00127769">
        <w:rPr>
          <w:rFonts w:eastAsia="Times New Roman" w:cstheme="minorHAnsi"/>
          <w:color w:val="000000"/>
          <w:sz w:val="28"/>
          <w:szCs w:val="28"/>
        </w:rPr>
        <w:lastRenderedPageBreak/>
        <w:t xml:space="preserve">Henriëtte. “Tijdens mijn zwangerschap </w:t>
      </w:r>
      <w:r w:rsidR="00CD29BC">
        <w:rPr>
          <w:rFonts w:eastAsia="Times New Roman" w:cstheme="minorHAnsi"/>
          <w:color w:val="000000"/>
          <w:sz w:val="28"/>
          <w:szCs w:val="28"/>
        </w:rPr>
        <w:t>was</w:t>
      </w:r>
      <w:r w:rsidR="0021216B">
        <w:rPr>
          <w:rFonts w:eastAsia="Times New Roman" w:cstheme="minorHAnsi"/>
          <w:color w:val="000000"/>
          <w:sz w:val="28"/>
          <w:szCs w:val="28"/>
        </w:rPr>
        <w:t xml:space="preserve"> ik </w:t>
      </w:r>
      <w:r w:rsidR="00CD29BC">
        <w:rPr>
          <w:rFonts w:eastAsia="Times New Roman" w:cstheme="minorHAnsi"/>
          <w:color w:val="000000"/>
          <w:sz w:val="28"/>
          <w:szCs w:val="28"/>
        </w:rPr>
        <w:t>vaak</w:t>
      </w:r>
      <w:r w:rsidR="0021216B">
        <w:rPr>
          <w:rFonts w:eastAsia="Times New Roman" w:cstheme="minorHAnsi"/>
          <w:color w:val="000000"/>
          <w:sz w:val="28"/>
          <w:szCs w:val="28"/>
        </w:rPr>
        <w:t xml:space="preserve"> </w:t>
      </w:r>
      <w:r w:rsidR="00CD29BC">
        <w:rPr>
          <w:rFonts w:eastAsia="Times New Roman" w:cstheme="minorHAnsi"/>
          <w:color w:val="000000"/>
          <w:sz w:val="28"/>
          <w:szCs w:val="28"/>
        </w:rPr>
        <w:t>onzeker</w:t>
      </w:r>
      <w:r w:rsidR="0021216B">
        <w:rPr>
          <w:rFonts w:eastAsia="Times New Roman" w:cstheme="minorHAnsi"/>
          <w:color w:val="000000"/>
          <w:sz w:val="28"/>
          <w:szCs w:val="28"/>
        </w:rPr>
        <w:t xml:space="preserve">. Ik was bang dat mijn genen de overhand zouden krijgen. Gek genoeg kwam dit tijdens de verloskundige zorg nooit aan bod. </w:t>
      </w:r>
      <w:r w:rsidR="0021216B" w:rsidRPr="000E267B">
        <w:rPr>
          <w:rFonts w:cstheme="minorHAnsi"/>
          <w:sz w:val="28"/>
          <w:szCs w:val="28"/>
        </w:rPr>
        <w:t xml:space="preserve">Achteraf gezien vind ik </w:t>
      </w:r>
      <w:r w:rsidR="0021216B">
        <w:rPr>
          <w:rFonts w:cstheme="minorHAnsi"/>
          <w:sz w:val="28"/>
          <w:szCs w:val="28"/>
        </w:rPr>
        <w:t>dat</w:t>
      </w:r>
      <w:r w:rsidR="0021216B" w:rsidRPr="000E267B">
        <w:rPr>
          <w:rFonts w:cstheme="minorHAnsi"/>
          <w:sz w:val="28"/>
          <w:szCs w:val="28"/>
        </w:rPr>
        <w:t xml:space="preserve"> gek</w:t>
      </w:r>
      <w:r w:rsidR="0021216B">
        <w:rPr>
          <w:rFonts w:cstheme="minorHAnsi"/>
          <w:sz w:val="28"/>
          <w:szCs w:val="28"/>
        </w:rPr>
        <w:t xml:space="preserve">.” </w:t>
      </w:r>
    </w:p>
    <w:p w14:paraId="57EDBF48" w14:textId="77777777" w:rsidR="00D26F50" w:rsidRDefault="00D26F50" w:rsidP="00FB58BB">
      <w:pPr>
        <w:rPr>
          <w:rFonts w:eastAsia="Times New Roman" w:cstheme="minorHAnsi"/>
          <w:color w:val="000000"/>
          <w:sz w:val="28"/>
          <w:szCs w:val="28"/>
        </w:rPr>
      </w:pPr>
    </w:p>
    <w:p w14:paraId="3574C195" w14:textId="7BBCD9F6" w:rsidR="00565754" w:rsidRPr="00A34B84" w:rsidRDefault="00FA4752" w:rsidP="00FB58BB">
      <w:pPr>
        <w:rPr>
          <w:rFonts w:eastAsia="Times New Roman" w:cstheme="minorHAnsi"/>
          <w:b/>
          <w:bCs/>
          <w:color w:val="000000"/>
          <w:sz w:val="28"/>
          <w:szCs w:val="28"/>
        </w:rPr>
      </w:pPr>
      <w:r w:rsidRPr="00A34B84">
        <w:rPr>
          <w:rFonts w:eastAsia="Times New Roman" w:cstheme="minorHAnsi"/>
          <w:b/>
          <w:bCs/>
          <w:color w:val="000000"/>
          <w:sz w:val="28"/>
          <w:szCs w:val="28"/>
        </w:rPr>
        <w:t>Leerpunten:</w:t>
      </w:r>
    </w:p>
    <w:p w14:paraId="5A668D04" w14:textId="382EC17C" w:rsidR="00823198" w:rsidRDefault="00FA4752" w:rsidP="00FA4752">
      <w:pPr>
        <w:pStyle w:val="Lijstalinea"/>
        <w:numPr>
          <w:ilvl w:val="0"/>
          <w:numId w:val="5"/>
        </w:numPr>
        <w:rPr>
          <w:rFonts w:eastAsia="Times New Roman" w:cstheme="minorHAnsi"/>
          <w:color w:val="000000"/>
          <w:sz w:val="28"/>
          <w:szCs w:val="28"/>
        </w:rPr>
      </w:pPr>
      <w:r>
        <w:rPr>
          <w:rFonts w:eastAsia="Times New Roman" w:cstheme="minorHAnsi"/>
          <w:color w:val="000000"/>
          <w:sz w:val="28"/>
          <w:szCs w:val="28"/>
        </w:rPr>
        <w:t xml:space="preserve">Bij kwetsbaar ouderschap is actieve en </w:t>
      </w:r>
      <w:r w:rsidR="00C02642">
        <w:rPr>
          <w:rFonts w:eastAsia="Times New Roman" w:cstheme="minorHAnsi"/>
          <w:color w:val="000000"/>
          <w:sz w:val="28"/>
          <w:szCs w:val="28"/>
        </w:rPr>
        <w:t xml:space="preserve">vaste </w:t>
      </w:r>
      <w:r>
        <w:rPr>
          <w:rFonts w:eastAsia="Times New Roman" w:cstheme="minorHAnsi"/>
          <w:color w:val="000000"/>
          <w:sz w:val="28"/>
          <w:szCs w:val="28"/>
        </w:rPr>
        <w:t>begeleiding</w:t>
      </w:r>
      <w:r w:rsidR="00823198">
        <w:rPr>
          <w:rFonts w:eastAsia="Times New Roman" w:cstheme="minorHAnsi"/>
          <w:color w:val="000000"/>
          <w:sz w:val="28"/>
          <w:szCs w:val="28"/>
        </w:rPr>
        <w:t xml:space="preserve"> en ondersteuning</w:t>
      </w:r>
      <w:r w:rsidR="00C02642">
        <w:rPr>
          <w:rFonts w:eastAsia="Times New Roman" w:cstheme="minorHAnsi"/>
          <w:color w:val="000000"/>
          <w:sz w:val="28"/>
          <w:szCs w:val="28"/>
        </w:rPr>
        <w:t xml:space="preserve"> over langere tijd wenselijk</w:t>
      </w:r>
    </w:p>
    <w:p w14:paraId="3629B200" w14:textId="558E5AC9" w:rsidR="00823198" w:rsidRDefault="00823198" w:rsidP="00823198">
      <w:pPr>
        <w:pStyle w:val="Lijstalinea"/>
        <w:numPr>
          <w:ilvl w:val="0"/>
          <w:numId w:val="5"/>
        </w:numPr>
        <w:rPr>
          <w:rFonts w:eastAsia="Times New Roman" w:cstheme="minorHAnsi"/>
          <w:color w:val="000000"/>
          <w:sz w:val="28"/>
          <w:szCs w:val="28"/>
        </w:rPr>
      </w:pPr>
      <w:r>
        <w:rPr>
          <w:rFonts w:eastAsia="Times New Roman" w:cstheme="minorHAnsi"/>
          <w:color w:val="000000"/>
          <w:sz w:val="28"/>
          <w:szCs w:val="28"/>
        </w:rPr>
        <w:t>Kijk altijd naar het gehele gezinssysteem</w:t>
      </w:r>
    </w:p>
    <w:p w14:paraId="513DB4C0" w14:textId="2786CA44" w:rsidR="00773CB8" w:rsidRPr="00773CB8" w:rsidRDefault="00532E5C" w:rsidP="00773CB8">
      <w:pPr>
        <w:pStyle w:val="Lijstalinea"/>
        <w:numPr>
          <w:ilvl w:val="0"/>
          <w:numId w:val="5"/>
        </w:numPr>
        <w:rPr>
          <w:rFonts w:eastAsia="Times New Roman" w:cstheme="minorHAnsi"/>
          <w:color w:val="000000"/>
          <w:sz w:val="28"/>
          <w:szCs w:val="28"/>
        </w:rPr>
      </w:pPr>
      <w:r>
        <w:rPr>
          <w:rFonts w:eastAsia="Times New Roman" w:cstheme="minorHAnsi"/>
          <w:color w:val="000000"/>
          <w:sz w:val="28"/>
          <w:szCs w:val="28"/>
        </w:rPr>
        <w:t>Het ouderschap en de ouderrol</w:t>
      </w:r>
      <w:r w:rsidR="00773CB8">
        <w:rPr>
          <w:rFonts w:eastAsia="Times New Roman" w:cstheme="minorHAnsi"/>
          <w:color w:val="000000"/>
          <w:sz w:val="28"/>
          <w:szCs w:val="28"/>
        </w:rPr>
        <w:t xml:space="preserve"> is voor mensen een belangrijke motivatiebron, waarop je ze dus juist kunt aanspreken </w:t>
      </w:r>
    </w:p>
    <w:p w14:paraId="56F8CB59" w14:textId="153E0FA4" w:rsidR="0002630F" w:rsidRDefault="00823198" w:rsidP="00823198">
      <w:pPr>
        <w:pStyle w:val="Lijstalinea"/>
        <w:numPr>
          <w:ilvl w:val="0"/>
          <w:numId w:val="5"/>
        </w:numPr>
        <w:rPr>
          <w:rFonts w:eastAsia="Times New Roman" w:cstheme="minorHAnsi"/>
          <w:color w:val="000000"/>
          <w:sz w:val="28"/>
          <w:szCs w:val="28"/>
        </w:rPr>
      </w:pPr>
      <w:r>
        <w:rPr>
          <w:rFonts w:eastAsia="Times New Roman" w:cstheme="minorHAnsi"/>
          <w:color w:val="000000"/>
          <w:sz w:val="28"/>
          <w:szCs w:val="28"/>
        </w:rPr>
        <w:t xml:space="preserve">Bied ook </w:t>
      </w:r>
      <w:r w:rsidRPr="00823198">
        <w:rPr>
          <w:rFonts w:eastAsia="Times New Roman" w:cstheme="minorHAnsi"/>
          <w:color w:val="000000"/>
          <w:sz w:val="28"/>
          <w:szCs w:val="28"/>
        </w:rPr>
        <w:t xml:space="preserve">ondersteuning buiten de eigen organisatie </w:t>
      </w:r>
      <w:r w:rsidR="00773CB8">
        <w:rPr>
          <w:rFonts w:eastAsia="Times New Roman" w:cstheme="minorHAnsi"/>
          <w:color w:val="000000"/>
          <w:sz w:val="28"/>
          <w:szCs w:val="28"/>
        </w:rPr>
        <w:t>en sluit aan bij</w:t>
      </w:r>
      <w:r w:rsidRPr="00823198">
        <w:rPr>
          <w:rFonts w:eastAsia="Times New Roman" w:cstheme="minorHAnsi"/>
          <w:color w:val="000000"/>
          <w:sz w:val="28"/>
          <w:szCs w:val="28"/>
        </w:rPr>
        <w:t xml:space="preserve"> de leefwereld van mensen </w:t>
      </w:r>
    </w:p>
    <w:p w14:paraId="62F4522E" w14:textId="0DDBB82F" w:rsidR="00823198" w:rsidRPr="00823198" w:rsidRDefault="00823198" w:rsidP="00823198">
      <w:pPr>
        <w:pStyle w:val="Lijstalinea"/>
        <w:numPr>
          <w:ilvl w:val="0"/>
          <w:numId w:val="5"/>
        </w:numPr>
        <w:rPr>
          <w:rFonts w:eastAsia="Times New Roman" w:cstheme="minorHAnsi"/>
          <w:color w:val="000000"/>
          <w:sz w:val="28"/>
          <w:szCs w:val="28"/>
        </w:rPr>
      </w:pPr>
      <w:r>
        <w:rPr>
          <w:rFonts w:eastAsia="Times New Roman" w:cstheme="minorHAnsi"/>
          <w:color w:val="000000"/>
          <w:sz w:val="28"/>
          <w:szCs w:val="28"/>
        </w:rPr>
        <w:t xml:space="preserve">Leg op actieve manier </w:t>
      </w:r>
      <w:r w:rsidRPr="00823198">
        <w:rPr>
          <w:rFonts w:eastAsia="Times New Roman" w:cstheme="minorHAnsi"/>
          <w:color w:val="000000"/>
          <w:sz w:val="28"/>
          <w:szCs w:val="28"/>
        </w:rPr>
        <w:t xml:space="preserve">contact met </w:t>
      </w:r>
      <w:r w:rsidR="00C07420">
        <w:rPr>
          <w:rFonts w:eastAsia="Times New Roman" w:cstheme="minorHAnsi"/>
          <w:color w:val="000000"/>
          <w:sz w:val="28"/>
          <w:szCs w:val="28"/>
        </w:rPr>
        <w:t>kinderen</w:t>
      </w:r>
      <w:r>
        <w:rPr>
          <w:rFonts w:eastAsia="Times New Roman" w:cstheme="minorHAnsi"/>
          <w:color w:val="000000"/>
          <w:sz w:val="28"/>
          <w:szCs w:val="28"/>
        </w:rPr>
        <w:t>, ook als</w:t>
      </w:r>
      <w:r w:rsidRPr="00823198">
        <w:rPr>
          <w:rFonts w:eastAsia="Times New Roman" w:cstheme="minorHAnsi"/>
          <w:color w:val="000000"/>
          <w:sz w:val="28"/>
          <w:szCs w:val="28"/>
        </w:rPr>
        <w:t xml:space="preserve"> </w:t>
      </w:r>
      <w:r w:rsidR="00C07420">
        <w:rPr>
          <w:rFonts w:eastAsia="Times New Roman" w:cstheme="minorHAnsi"/>
          <w:color w:val="000000"/>
          <w:sz w:val="28"/>
          <w:szCs w:val="28"/>
        </w:rPr>
        <w:t>ze</w:t>
      </w:r>
      <w:r w:rsidRPr="00823198">
        <w:rPr>
          <w:rFonts w:eastAsia="Times New Roman" w:cstheme="minorHAnsi"/>
          <w:color w:val="000000"/>
          <w:sz w:val="28"/>
          <w:szCs w:val="28"/>
        </w:rPr>
        <w:t xml:space="preserve"> daar niet zelf om vragen</w:t>
      </w:r>
    </w:p>
    <w:p w14:paraId="4ADC4B61" w14:textId="3CE4C052" w:rsidR="00D26F50" w:rsidRDefault="00D26F50" w:rsidP="00D26F50">
      <w:pPr>
        <w:rPr>
          <w:rFonts w:cstheme="minorHAnsi"/>
          <w:sz w:val="28"/>
          <w:szCs w:val="28"/>
        </w:rPr>
      </w:pPr>
    </w:p>
    <w:p w14:paraId="2193D4FD" w14:textId="77777777" w:rsidR="00773CB8" w:rsidRPr="00127769" w:rsidRDefault="00773CB8" w:rsidP="00773CB8">
      <w:pPr>
        <w:rPr>
          <w:b/>
          <w:bCs/>
          <w:sz w:val="28"/>
          <w:szCs w:val="28"/>
        </w:rPr>
      </w:pPr>
      <w:r>
        <w:rPr>
          <w:b/>
          <w:bCs/>
          <w:sz w:val="28"/>
          <w:szCs w:val="28"/>
        </w:rPr>
        <w:t>De c</w:t>
      </w:r>
      <w:r w:rsidRPr="00127769">
        <w:rPr>
          <w:b/>
          <w:bCs/>
          <w:sz w:val="28"/>
          <w:szCs w:val="28"/>
        </w:rPr>
        <w:t xml:space="preserve">ijfers </w:t>
      </w:r>
    </w:p>
    <w:p w14:paraId="3F5EAA3A" w14:textId="663AAC73" w:rsidR="00773CB8" w:rsidRPr="008847DD" w:rsidRDefault="00773CB8" w:rsidP="00773CB8">
      <w:pPr>
        <w:rPr>
          <w:rFonts w:cstheme="minorHAnsi"/>
          <w:sz w:val="28"/>
          <w:szCs w:val="28"/>
        </w:rPr>
      </w:pPr>
      <w:r w:rsidRPr="008847DD">
        <w:rPr>
          <w:rFonts w:cstheme="minorHAnsi"/>
          <w:sz w:val="28"/>
          <w:szCs w:val="28"/>
        </w:rPr>
        <w:t xml:space="preserve">Uit onderzoek blijkt dat een derde van de kinderen met een psychisch zieke ouder zelf </w:t>
      </w:r>
      <w:r>
        <w:rPr>
          <w:rFonts w:cstheme="minorHAnsi"/>
          <w:sz w:val="28"/>
          <w:szCs w:val="28"/>
        </w:rPr>
        <w:t>geen</w:t>
      </w:r>
      <w:r w:rsidRPr="008847DD">
        <w:rPr>
          <w:rFonts w:cstheme="minorHAnsi"/>
          <w:sz w:val="28"/>
          <w:szCs w:val="28"/>
        </w:rPr>
        <w:t xml:space="preserve"> problemen krijgt. </w:t>
      </w:r>
      <w:r>
        <w:rPr>
          <w:rFonts w:cstheme="minorHAnsi"/>
          <w:sz w:val="28"/>
          <w:szCs w:val="28"/>
        </w:rPr>
        <w:t>E</w:t>
      </w:r>
      <w:r w:rsidRPr="008847DD">
        <w:rPr>
          <w:rFonts w:cstheme="minorHAnsi"/>
          <w:sz w:val="28"/>
          <w:szCs w:val="28"/>
        </w:rPr>
        <w:t xml:space="preserve">en derde </w:t>
      </w:r>
      <w:r>
        <w:rPr>
          <w:rFonts w:cstheme="minorHAnsi"/>
          <w:sz w:val="28"/>
          <w:szCs w:val="28"/>
        </w:rPr>
        <w:t xml:space="preserve">heeft </w:t>
      </w:r>
      <w:r w:rsidRPr="008847DD">
        <w:rPr>
          <w:rFonts w:cstheme="minorHAnsi"/>
          <w:sz w:val="28"/>
          <w:szCs w:val="28"/>
        </w:rPr>
        <w:t>tijdelijke (</w:t>
      </w:r>
      <w:proofErr w:type="spellStart"/>
      <w:r w:rsidRPr="008847DD">
        <w:rPr>
          <w:rFonts w:cstheme="minorHAnsi"/>
          <w:sz w:val="28"/>
          <w:szCs w:val="28"/>
        </w:rPr>
        <w:t>aanpassings</w:t>
      </w:r>
      <w:proofErr w:type="spellEnd"/>
      <w:r w:rsidRPr="008847DD">
        <w:rPr>
          <w:rFonts w:cstheme="minorHAnsi"/>
          <w:sz w:val="28"/>
          <w:szCs w:val="28"/>
        </w:rPr>
        <w:t>)problemen</w:t>
      </w:r>
      <w:r>
        <w:rPr>
          <w:rFonts w:cstheme="minorHAnsi"/>
          <w:sz w:val="28"/>
          <w:szCs w:val="28"/>
        </w:rPr>
        <w:t xml:space="preserve"> en een</w:t>
      </w:r>
      <w:r w:rsidRPr="008847DD">
        <w:rPr>
          <w:rFonts w:cstheme="minorHAnsi"/>
          <w:sz w:val="28"/>
          <w:szCs w:val="28"/>
        </w:rPr>
        <w:t xml:space="preserve"> derde ontwikkelt ernstige psychische klachten.</w:t>
      </w:r>
    </w:p>
    <w:p w14:paraId="2DB55561" w14:textId="77777777" w:rsidR="00773CB8" w:rsidRPr="00CA3DD3" w:rsidRDefault="00773CB8" w:rsidP="00773CB8">
      <w:pPr>
        <w:rPr>
          <w:rFonts w:cstheme="minorHAnsi"/>
          <w:sz w:val="28"/>
          <w:szCs w:val="28"/>
        </w:rPr>
      </w:pPr>
      <w:r w:rsidRPr="0036059D">
        <w:rPr>
          <w:rFonts w:cstheme="minorHAnsi"/>
          <w:sz w:val="28"/>
          <w:szCs w:val="28"/>
        </w:rPr>
        <w:t>E</w:t>
      </w:r>
      <w:r w:rsidRPr="00CA3DD3">
        <w:rPr>
          <w:rFonts w:cstheme="minorHAnsi"/>
          <w:sz w:val="28"/>
          <w:szCs w:val="28"/>
        </w:rPr>
        <w:t>én van de beschermende factoren voor deze kinderen is het sociale netwerk. </w:t>
      </w:r>
    </w:p>
    <w:p w14:paraId="209929B4" w14:textId="77777777" w:rsidR="00773CB8" w:rsidRPr="00493431" w:rsidRDefault="008875D4" w:rsidP="00773CB8">
      <w:pPr>
        <w:rPr>
          <w:rFonts w:cstheme="minorHAnsi"/>
          <w:sz w:val="28"/>
          <w:szCs w:val="28"/>
        </w:rPr>
      </w:pPr>
      <w:hyperlink r:id="rId5" w:history="1">
        <w:r w:rsidR="00773CB8" w:rsidRPr="00493431">
          <w:rPr>
            <w:rStyle w:val="Hyperlink"/>
            <w:rFonts w:cstheme="minorHAnsi"/>
            <w:sz w:val="28"/>
            <w:szCs w:val="28"/>
          </w:rPr>
          <w:t>Meer informatie over KOPP</w:t>
        </w:r>
      </w:hyperlink>
    </w:p>
    <w:p w14:paraId="2EB2EF51" w14:textId="77777777" w:rsidR="00773CB8" w:rsidRDefault="00773CB8" w:rsidP="00D26F50">
      <w:pPr>
        <w:rPr>
          <w:rFonts w:cstheme="minorHAnsi"/>
          <w:sz w:val="28"/>
          <w:szCs w:val="28"/>
        </w:rPr>
      </w:pPr>
    </w:p>
    <w:p w14:paraId="64856342" w14:textId="0825AE52" w:rsidR="00D26F50" w:rsidRPr="00C44B6C" w:rsidRDefault="00C44B6C" w:rsidP="00FB58BB">
      <w:pPr>
        <w:rPr>
          <w:rFonts w:eastAsia="Times New Roman" w:cstheme="minorHAnsi"/>
          <w:b/>
          <w:bCs/>
          <w:color w:val="000000"/>
          <w:sz w:val="28"/>
          <w:szCs w:val="28"/>
        </w:rPr>
      </w:pPr>
      <w:r w:rsidRPr="00C44B6C">
        <w:rPr>
          <w:rFonts w:eastAsia="Times New Roman" w:cstheme="minorHAnsi"/>
          <w:b/>
          <w:bCs/>
          <w:color w:val="000000"/>
          <w:sz w:val="28"/>
          <w:szCs w:val="28"/>
        </w:rPr>
        <w:t xml:space="preserve">Beluister de podcast </w:t>
      </w:r>
    </w:p>
    <w:p w14:paraId="7F00D33D" w14:textId="7DE20479" w:rsidR="006F09C9" w:rsidRDefault="006F09C9" w:rsidP="00FB58BB">
      <w:pPr>
        <w:rPr>
          <w:rFonts w:eastAsia="Times New Roman" w:cstheme="minorHAnsi"/>
          <w:color w:val="000000"/>
          <w:sz w:val="28"/>
          <w:szCs w:val="28"/>
        </w:rPr>
      </w:pPr>
      <w:r w:rsidRPr="006F09C9">
        <w:rPr>
          <w:rFonts w:eastAsia="Times New Roman" w:cstheme="minorHAnsi"/>
          <w:color w:val="000000"/>
          <w:sz w:val="28"/>
          <w:szCs w:val="28"/>
        </w:rPr>
        <w:t xml:space="preserve">In de </w:t>
      </w:r>
      <w:hyperlink r:id="rId6" w:anchor=":~:text=In%20de%20podcast%20UMCGesprekken%20hoor,patiënten%20(KOPP%2Dkinderen)." w:history="1">
        <w:r w:rsidRPr="006F09C9">
          <w:rPr>
            <w:rStyle w:val="Hyperlink"/>
            <w:rFonts w:eastAsia="Times New Roman" w:cstheme="minorHAnsi"/>
            <w:sz w:val="28"/>
            <w:szCs w:val="28"/>
          </w:rPr>
          <w:t>podcast </w:t>
        </w:r>
        <w:proofErr w:type="spellStart"/>
        <w:r w:rsidRPr="006F09C9">
          <w:rPr>
            <w:rStyle w:val="Hyperlink"/>
            <w:rFonts w:eastAsia="Times New Roman" w:cstheme="minorHAnsi"/>
            <w:sz w:val="28"/>
            <w:szCs w:val="28"/>
          </w:rPr>
          <w:t>UMCGesprekken</w:t>
        </w:r>
        <w:proofErr w:type="spellEnd"/>
        <w:r w:rsidRPr="006F09C9">
          <w:rPr>
            <w:rStyle w:val="Hyperlink"/>
            <w:rFonts w:eastAsia="Times New Roman" w:cstheme="minorHAnsi"/>
            <w:sz w:val="28"/>
            <w:szCs w:val="28"/>
          </w:rPr>
          <w:t> </w:t>
        </w:r>
      </w:hyperlink>
      <w:r w:rsidR="00C44B6C">
        <w:rPr>
          <w:rFonts w:eastAsia="Times New Roman" w:cstheme="minorHAnsi"/>
          <w:color w:val="000000"/>
          <w:sz w:val="28"/>
          <w:szCs w:val="28"/>
        </w:rPr>
        <w:t xml:space="preserve">over ‘Hoe moeilijk het voor een kind kan zijn als een ouder psychische problemen heeft’ </w:t>
      </w:r>
      <w:r w:rsidRPr="006F09C9">
        <w:rPr>
          <w:rFonts w:eastAsia="Times New Roman" w:cstheme="minorHAnsi"/>
          <w:color w:val="000000"/>
          <w:sz w:val="28"/>
          <w:szCs w:val="28"/>
        </w:rPr>
        <w:t>hoor je Monica's ervaringen als kind van een moeder met depressies en vertelt medisch maatschappelijk werker Henriëtte</w:t>
      </w:r>
      <w:r w:rsidR="00C44B6C">
        <w:rPr>
          <w:rFonts w:eastAsia="Times New Roman" w:cstheme="minorHAnsi"/>
          <w:color w:val="000000"/>
          <w:sz w:val="28"/>
          <w:szCs w:val="28"/>
        </w:rPr>
        <w:t xml:space="preserve"> Hoving</w:t>
      </w:r>
      <w:r w:rsidRPr="006F09C9">
        <w:rPr>
          <w:rFonts w:eastAsia="Times New Roman" w:cstheme="minorHAnsi"/>
          <w:color w:val="000000"/>
          <w:sz w:val="28"/>
          <w:szCs w:val="28"/>
        </w:rPr>
        <w:t xml:space="preserve"> hoe het UCP er ook is voor de kinderen van patiënten (KOPP-kinderen).</w:t>
      </w:r>
    </w:p>
    <w:p w14:paraId="44533D72" w14:textId="5FA1EE98" w:rsidR="00823198" w:rsidRDefault="00823198" w:rsidP="00823198">
      <w:pPr>
        <w:rPr>
          <w:sz w:val="28"/>
          <w:szCs w:val="28"/>
        </w:rPr>
      </w:pPr>
    </w:p>
    <w:p w14:paraId="08AB0A1B" w14:textId="40C871B5" w:rsidR="00127769" w:rsidRDefault="009615E6" w:rsidP="00127769">
      <w:pPr>
        <w:rPr>
          <w:rFonts w:cstheme="minorHAnsi"/>
          <w:sz w:val="28"/>
          <w:szCs w:val="28"/>
        </w:rPr>
      </w:pPr>
      <w:r>
        <w:rPr>
          <w:rFonts w:cstheme="minorHAnsi"/>
          <w:sz w:val="28"/>
          <w:szCs w:val="28"/>
        </w:rPr>
        <w:t xml:space="preserve">Ervaringsdeskundige </w:t>
      </w:r>
      <w:r w:rsidR="00773CB8">
        <w:rPr>
          <w:rFonts w:cstheme="minorHAnsi"/>
          <w:sz w:val="28"/>
          <w:szCs w:val="28"/>
        </w:rPr>
        <w:t xml:space="preserve">Monica Slagter en </w:t>
      </w:r>
      <w:r>
        <w:rPr>
          <w:rFonts w:cstheme="minorHAnsi"/>
          <w:sz w:val="28"/>
          <w:szCs w:val="28"/>
        </w:rPr>
        <w:t xml:space="preserve">medisch maatschappelijk werker </w:t>
      </w:r>
      <w:r w:rsidR="00773CB8" w:rsidRPr="00773CB8">
        <w:rPr>
          <w:rFonts w:eastAsia="Times New Roman" w:cstheme="minorHAnsi"/>
          <w:color w:val="000000"/>
          <w:sz w:val="28"/>
          <w:szCs w:val="28"/>
        </w:rPr>
        <w:t>Henriëtte Hoving</w:t>
      </w:r>
      <w:r w:rsidR="00773CB8">
        <w:rPr>
          <w:rFonts w:eastAsia="Times New Roman" w:cstheme="minorHAnsi"/>
          <w:color w:val="000000"/>
          <w:sz w:val="28"/>
          <w:szCs w:val="28"/>
        </w:rPr>
        <w:t xml:space="preserve"> nemen </w:t>
      </w:r>
      <w:r>
        <w:rPr>
          <w:rFonts w:eastAsia="Times New Roman" w:cstheme="minorHAnsi"/>
          <w:color w:val="000000"/>
          <w:sz w:val="28"/>
          <w:szCs w:val="28"/>
        </w:rPr>
        <w:t xml:space="preserve">ook </w:t>
      </w:r>
      <w:r w:rsidR="00773CB8">
        <w:rPr>
          <w:rFonts w:eastAsia="Times New Roman" w:cstheme="minorHAnsi"/>
          <w:color w:val="000000"/>
          <w:sz w:val="28"/>
          <w:szCs w:val="28"/>
        </w:rPr>
        <w:t xml:space="preserve">deel aan het </w:t>
      </w:r>
      <w:hyperlink r:id="rId7" w:history="1">
        <w:r w:rsidR="00773CB8" w:rsidRPr="009615E6">
          <w:rPr>
            <w:rStyle w:val="Hyperlink"/>
            <w:rFonts w:eastAsia="Times New Roman" w:cstheme="minorHAnsi"/>
            <w:sz w:val="28"/>
            <w:szCs w:val="28"/>
          </w:rPr>
          <w:t>Leernetwerk DOEN</w:t>
        </w:r>
        <w:r w:rsidR="004842DB">
          <w:rPr>
            <w:rStyle w:val="Hyperlink"/>
            <w:rFonts w:eastAsia="Times New Roman" w:cstheme="minorHAnsi"/>
            <w:sz w:val="28"/>
            <w:szCs w:val="28"/>
          </w:rPr>
          <w:t>!</w:t>
        </w:r>
        <w:r w:rsidR="00773CB8" w:rsidRPr="009615E6">
          <w:rPr>
            <w:rStyle w:val="Hyperlink"/>
            <w:rFonts w:eastAsia="Times New Roman" w:cstheme="minorHAnsi"/>
            <w:sz w:val="28"/>
            <w:szCs w:val="28"/>
          </w:rPr>
          <w:t xml:space="preserve"> in Groningen</w:t>
        </w:r>
      </w:hyperlink>
    </w:p>
    <w:p w14:paraId="568CC544" w14:textId="77777777" w:rsidR="00773CB8" w:rsidRPr="0036059D" w:rsidRDefault="00773CB8" w:rsidP="00127769">
      <w:pPr>
        <w:rPr>
          <w:rFonts w:cstheme="minorHAnsi"/>
          <w:sz w:val="28"/>
          <w:szCs w:val="28"/>
        </w:rPr>
      </w:pPr>
    </w:p>
    <w:p w14:paraId="1FDF2730" w14:textId="77777777" w:rsidR="00127769" w:rsidRPr="00FB58BB" w:rsidRDefault="00127769" w:rsidP="00823198">
      <w:pPr>
        <w:rPr>
          <w:sz w:val="28"/>
          <w:szCs w:val="28"/>
        </w:rPr>
      </w:pPr>
    </w:p>
    <w:p w14:paraId="791EC0CE" w14:textId="3627756C" w:rsidR="006F09C9" w:rsidRDefault="006F09C9" w:rsidP="00FB58BB">
      <w:pPr>
        <w:rPr>
          <w:rFonts w:eastAsia="Times New Roman" w:cstheme="minorHAnsi"/>
          <w:color w:val="000000"/>
          <w:sz w:val="28"/>
          <w:szCs w:val="28"/>
        </w:rPr>
      </w:pPr>
    </w:p>
    <w:p w14:paraId="22D08282" w14:textId="342B79A3" w:rsidR="006F09C9" w:rsidRDefault="006F09C9" w:rsidP="00FB58BB">
      <w:pPr>
        <w:rPr>
          <w:rFonts w:eastAsia="Times New Roman" w:cstheme="minorHAnsi"/>
          <w:color w:val="000000"/>
          <w:sz w:val="28"/>
          <w:szCs w:val="28"/>
        </w:rPr>
      </w:pPr>
    </w:p>
    <w:p w14:paraId="6A8DB4F1" w14:textId="77777777" w:rsidR="006F09C9" w:rsidRDefault="006F09C9" w:rsidP="00FB58BB">
      <w:pPr>
        <w:rPr>
          <w:rFonts w:eastAsia="Times New Roman" w:cstheme="minorHAnsi"/>
          <w:color w:val="000000"/>
          <w:sz w:val="28"/>
          <w:szCs w:val="28"/>
        </w:rPr>
      </w:pPr>
    </w:p>
    <w:p w14:paraId="41D666BE" w14:textId="268C87D9" w:rsidR="006668CF" w:rsidRDefault="006668CF" w:rsidP="00FB58BB">
      <w:pPr>
        <w:rPr>
          <w:rFonts w:eastAsia="Times New Roman" w:cstheme="minorHAnsi"/>
          <w:b/>
          <w:bCs/>
          <w:color w:val="000000"/>
          <w:sz w:val="28"/>
          <w:szCs w:val="28"/>
        </w:rPr>
      </w:pPr>
    </w:p>
    <w:p w14:paraId="78445104" w14:textId="32583765" w:rsidR="00565754" w:rsidRDefault="00565754" w:rsidP="00FB58BB">
      <w:pPr>
        <w:rPr>
          <w:rFonts w:eastAsia="Times New Roman" w:cstheme="minorHAnsi"/>
          <w:b/>
          <w:bCs/>
          <w:color w:val="000000"/>
          <w:sz w:val="28"/>
          <w:szCs w:val="28"/>
        </w:rPr>
      </w:pPr>
    </w:p>
    <w:p w14:paraId="7F6CE639" w14:textId="77777777" w:rsidR="00FB58BB" w:rsidRDefault="00FB58BB" w:rsidP="00FB58BB">
      <w:pPr>
        <w:rPr>
          <w:rFonts w:eastAsia="Times New Roman" w:cstheme="minorHAnsi"/>
          <w:b/>
          <w:bCs/>
          <w:color w:val="000000"/>
          <w:sz w:val="28"/>
          <w:szCs w:val="28"/>
        </w:rPr>
      </w:pPr>
    </w:p>
    <w:p w14:paraId="3FCF80C6" w14:textId="72371223" w:rsidR="00FB58BB" w:rsidRDefault="00FB58BB">
      <w:pPr>
        <w:rPr>
          <w:sz w:val="28"/>
          <w:szCs w:val="28"/>
        </w:rPr>
      </w:pPr>
    </w:p>
    <w:p w14:paraId="52A88561" w14:textId="77777777" w:rsidR="00FB58BB" w:rsidRPr="00FB58BB" w:rsidRDefault="00FB58BB">
      <w:pPr>
        <w:rPr>
          <w:sz w:val="28"/>
          <w:szCs w:val="28"/>
        </w:rPr>
      </w:pPr>
    </w:p>
    <w:p w14:paraId="5BA8F6C9" w14:textId="77777777" w:rsidR="00076E66" w:rsidRPr="00076E66" w:rsidRDefault="00076E66" w:rsidP="00076E66">
      <w:pPr>
        <w:rPr>
          <w:rFonts w:eastAsia="Times New Roman" w:cstheme="minorHAnsi"/>
          <w:color w:val="000000"/>
          <w:sz w:val="28"/>
          <w:szCs w:val="28"/>
        </w:rPr>
      </w:pPr>
    </w:p>
    <w:p w14:paraId="3B5C53ED" w14:textId="77777777" w:rsidR="00FB58BB" w:rsidRPr="00FB58BB" w:rsidRDefault="00FB58BB">
      <w:pPr>
        <w:rPr>
          <w:sz w:val="28"/>
          <w:szCs w:val="28"/>
        </w:rPr>
      </w:pPr>
    </w:p>
    <w:p w14:paraId="32DA69B8" w14:textId="77777777" w:rsidR="00FB58BB" w:rsidRDefault="00FB58BB"/>
    <w:sectPr w:rsidR="00FB58BB" w:rsidSect="007854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94D5D"/>
    <w:multiLevelType w:val="hybridMultilevel"/>
    <w:tmpl w:val="1570AAAA"/>
    <w:lvl w:ilvl="0" w:tplc="A7C47B50">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294CD3"/>
    <w:multiLevelType w:val="hybridMultilevel"/>
    <w:tmpl w:val="D5F6EBEA"/>
    <w:lvl w:ilvl="0" w:tplc="D3E46E52">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933D78"/>
    <w:multiLevelType w:val="hybridMultilevel"/>
    <w:tmpl w:val="23887646"/>
    <w:lvl w:ilvl="0" w:tplc="5060DED4">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93D3CBB"/>
    <w:multiLevelType w:val="hybridMultilevel"/>
    <w:tmpl w:val="972CD85C"/>
    <w:lvl w:ilvl="0" w:tplc="AB9861FC">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80C3FE5"/>
    <w:multiLevelType w:val="hybridMultilevel"/>
    <w:tmpl w:val="3E9C4E40"/>
    <w:lvl w:ilvl="0" w:tplc="0AF4B0B2">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5421800">
    <w:abstractNumId w:val="3"/>
  </w:num>
  <w:num w:numId="2" w16cid:durableId="1954944536">
    <w:abstractNumId w:val="0"/>
  </w:num>
  <w:num w:numId="3" w16cid:durableId="1353264126">
    <w:abstractNumId w:val="1"/>
  </w:num>
  <w:num w:numId="4" w16cid:durableId="553396716">
    <w:abstractNumId w:val="4"/>
  </w:num>
  <w:num w:numId="5" w16cid:durableId="821315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BB"/>
    <w:rsid w:val="000253CD"/>
    <w:rsid w:val="0002630F"/>
    <w:rsid w:val="00052532"/>
    <w:rsid w:val="00071D41"/>
    <w:rsid w:val="00073B9C"/>
    <w:rsid w:val="00076E66"/>
    <w:rsid w:val="00082E7E"/>
    <w:rsid w:val="00127769"/>
    <w:rsid w:val="00203478"/>
    <w:rsid w:val="0021216B"/>
    <w:rsid w:val="002E6F84"/>
    <w:rsid w:val="003457FA"/>
    <w:rsid w:val="003C40A9"/>
    <w:rsid w:val="003D39EB"/>
    <w:rsid w:val="004634AB"/>
    <w:rsid w:val="004842DB"/>
    <w:rsid w:val="00493431"/>
    <w:rsid w:val="004D1EE7"/>
    <w:rsid w:val="00501B44"/>
    <w:rsid w:val="00532E5C"/>
    <w:rsid w:val="00565754"/>
    <w:rsid w:val="00596813"/>
    <w:rsid w:val="006668CF"/>
    <w:rsid w:val="006800D0"/>
    <w:rsid w:val="006F09C9"/>
    <w:rsid w:val="00713A56"/>
    <w:rsid w:val="00773CB8"/>
    <w:rsid w:val="00783E19"/>
    <w:rsid w:val="00785419"/>
    <w:rsid w:val="007C7E7D"/>
    <w:rsid w:val="00823198"/>
    <w:rsid w:val="008875D4"/>
    <w:rsid w:val="00915A3D"/>
    <w:rsid w:val="009615E6"/>
    <w:rsid w:val="00984658"/>
    <w:rsid w:val="00A037AE"/>
    <w:rsid w:val="00A31244"/>
    <w:rsid w:val="00A34B84"/>
    <w:rsid w:val="00A5684E"/>
    <w:rsid w:val="00B312C8"/>
    <w:rsid w:val="00C02642"/>
    <w:rsid w:val="00C07420"/>
    <w:rsid w:val="00C26DB0"/>
    <w:rsid w:val="00C44B6C"/>
    <w:rsid w:val="00C84CB6"/>
    <w:rsid w:val="00CD29BC"/>
    <w:rsid w:val="00D26F50"/>
    <w:rsid w:val="00D93C64"/>
    <w:rsid w:val="00DA46A8"/>
    <w:rsid w:val="00DA7A0A"/>
    <w:rsid w:val="00E04E98"/>
    <w:rsid w:val="00E92ACE"/>
    <w:rsid w:val="00EA25E0"/>
    <w:rsid w:val="00ED3DDB"/>
    <w:rsid w:val="00ED66F8"/>
    <w:rsid w:val="00F076D0"/>
    <w:rsid w:val="00F27242"/>
    <w:rsid w:val="00F75D1B"/>
    <w:rsid w:val="00FA4752"/>
    <w:rsid w:val="00FB58BB"/>
    <w:rsid w:val="00FE4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02F9733"/>
  <w15:chartTrackingRefBased/>
  <w15:docId w15:val="{E263BBCD-E9F6-964E-B491-EC0D6B4B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58BB"/>
    <w:pPr>
      <w:ind w:left="720"/>
      <w:contextualSpacing/>
    </w:pPr>
  </w:style>
  <w:style w:type="character" w:styleId="Hyperlink">
    <w:name w:val="Hyperlink"/>
    <w:basedOn w:val="Standaardalinea-lettertype"/>
    <w:uiPriority w:val="99"/>
    <w:unhideWhenUsed/>
    <w:rsid w:val="00493431"/>
    <w:rPr>
      <w:color w:val="0563C1" w:themeColor="hyperlink"/>
      <w:u w:val="single"/>
    </w:rPr>
  </w:style>
  <w:style w:type="character" w:styleId="Onopgelostemelding">
    <w:name w:val="Unresolved Mention"/>
    <w:basedOn w:val="Standaardalinea-lettertype"/>
    <w:uiPriority w:val="99"/>
    <w:semiHidden/>
    <w:unhideWhenUsed/>
    <w:rsid w:val="00493431"/>
    <w:rPr>
      <w:color w:val="605E5C"/>
      <w:shd w:val="clear" w:color="auto" w:fill="E1DFDD"/>
    </w:rPr>
  </w:style>
  <w:style w:type="character" w:styleId="GevolgdeHyperlink">
    <w:name w:val="FollowedHyperlink"/>
    <w:basedOn w:val="Standaardalinea-lettertype"/>
    <w:uiPriority w:val="99"/>
    <w:semiHidden/>
    <w:unhideWhenUsed/>
    <w:rsid w:val="00C44B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ernetwerkkooz.nl/in+groningen+doen+we+het+samen/over+in+groningen+doen+we+het+samen/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mcg.nl/s/als-mama-maar-gelukkig-is-dan-wil-ze-misschien-blijven-leven" TargetMode="External"/><Relationship Id="rId5" Type="http://schemas.openxmlformats.org/officeDocument/2006/relationships/hyperlink" Target="https://www.trimbos.nl/kennis/kopp-k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5683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2</cp:revision>
  <dcterms:created xsi:type="dcterms:W3CDTF">2023-06-05T13:46:00Z</dcterms:created>
  <dcterms:modified xsi:type="dcterms:W3CDTF">2023-06-05T13:46:00Z</dcterms:modified>
</cp:coreProperties>
</file>